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D69" w:rsidRPr="00D1648A" w:rsidRDefault="001C76F9" w:rsidP="00B666CB">
      <w:pPr>
        <w:pStyle w:val="ConsPlusNonformat"/>
        <w:ind w:left="284" w:firstLine="425"/>
        <w:jc w:val="center"/>
        <w:rPr>
          <w:rFonts w:ascii="Times New Roman" w:hAnsi="Times New Roman" w:cs="Times New Roman"/>
          <w:sz w:val="24"/>
          <w:szCs w:val="24"/>
        </w:rPr>
      </w:pPr>
      <w:r w:rsidRPr="00D1648A">
        <w:rPr>
          <w:rFonts w:ascii="Times New Roman" w:hAnsi="Times New Roman" w:cs="Times New Roman"/>
          <w:sz w:val="24"/>
          <w:szCs w:val="24"/>
        </w:rPr>
        <w:t xml:space="preserve"> </w:t>
      </w:r>
      <w:r w:rsidR="00A64ED8">
        <w:rPr>
          <w:rFonts w:ascii="Times New Roman" w:hAnsi="Times New Roman" w:cs="Times New Roman"/>
          <w:sz w:val="24"/>
          <w:szCs w:val="24"/>
        </w:rPr>
        <w:t xml:space="preserve">ДОГОВОР N </w:t>
      </w:r>
      <w:r w:rsidR="005D0BCE" w:rsidRPr="009D11EA">
        <w:rPr>
          <w:rFonts w:ascii="Times New Roman" w:hAnsi="Times New Roman" w:cs="Times New Roman"/>
          <w:sz w:val="24"/>
          <w:szCs w:val="24"/>
        </w:rPr>
        <w:t>48</w:t>
      </w:r>
      <w:r w:rsidR="005D0BCE">
        <w:rPr>
          <w:rFonts w:ascii="Times New Roman" w:hAnsi="Times New Roman" w:cs="Times New Roman"/>
          <w:sz w:val="24"/>
          <w:szCs w:val="24"/>
        </w:rPr>
        <w:t>Б</w:t>
      </w:r>
      <w:r w:rsidR="00FD7352">
        <w:rPr>
          <w:rFonts w:ascii="Times New Roman" w:hAnsi="Times New Roman" w:cs="Times New Roman"/>
          <w:sz w:val="24"/>
          <w:szCs w:val="24"/>
        </w:rPr>
        <w:t>/________</w:t>
      </w:r>
      <w:r w:rsidR="005753FC">
        <w:rPr>
          <w:rFonts w:ascii="Times New Roman" w:hAnsi="Times New Roman" w:cs="Times New Roman"/>
          <w:sz w:val="24"/>
          <w:szCs w:val="24"/>
        </w:rPr>
        <w:t>/19</w:t>
      </w:r>
    </w:p>
    <w:p w:rsidR="001D1D69" w:rsidRDefault="001D1D69" w:rsidP="00B666CB">
      <w:pPr>
        <w:pStyle w:val="ConsPlusNonformat"/>
        <w:ind w:left="284" w:firstLine="425"/>
        <w:jc w:val="center"/>
        <w:rPr>
          <w:rFonts w:ascii="Times New Roman" w:hAnsi="Times New Roman" w:cs="Times New Roman"/>
          <w:sz w:val="24"/>
          <w:szCs w:val="24"/>
        </w:rPr>
      </w:pPr>
      <w:r w:rsidRPr="00D1648A">
        <w:rPr>
          <w:rFonts w:ascii="Times New Roman" w:hAnsi="Times New Roman" w:cs="Times New Roman"/>
          <w:sz w:val="24"/>
          <w:szCs w:val="24"/>
        </w:rPr>
        <w:t>об управлении многоквартирным домом</w:t>
      </w:r>
    </w:p>
    <w:p w:rsidR="005753FC" w:rsidRPr="00D1648A" w:rsidRDefault="005753FC" w:rsidP="00B666CB">
      <w:pPr>
        <w:pStyle w:val="ConsPlusNonformat"/>
        <w:ind w:left="284" w:firstLine="425"/>
        <w:jc w:val="center"/>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предоставлении</w:t>
      </w:r>
      <w:proofErr w:type="gramEnd"/>
      <w:r>
        <w:rPr>
          <w:rFonts w:ascii="Times New Roman" w:hAnsi="Times New Roman" w:cs="Times New Roman"/>
          <w:sz w:val="24"/>
          <w:szCs w:val="24"/>
        </w:rPr>
        <w:t xml:space="preserve"> коммунальных услуг</w:t>
      </w:r>
    </w:p>
    <w:p w:rsidR="001D1D69" w:rsidRPr="00D1648A" w:rsidRDefault="001D1D69" w:rsidP="00B666CB">
      <w:pPr>
        <w:pStyle w:val="ConsPlusNonformat"/>
        <w:ind w:left="284" w:firstLine="425"/>
        <w:rPr>
          <w:rFonts w:ascii="Times New Roman" w:hAnsi="Times New Roman" w:cs="Times New Roman"/>
          <w:sz w:val="24"/>
          <w:szCs w:val="24"/>
        </w:rPr>
      </w:pPr>
    </w:p>
    <w:p w:rsidR="001D1D69" w:rsidRPr="00D1648A" w:rsidRDefault="001D1D69" w:rsidP="00B666CB">
      <w:pPr>
        <w:pStyle w:val="ConsPlusNonformat"/>
        <w:ind w:left="284" w:firstLine="425"/>
        <w:rPr>
          <w:rFonts w:ascii="Times New Roman" w:hAnsi="Times New Roman" w:cs="Times New Roman"/>
          <w:sz w:val="24"/>
          <w:szCs w:val="24"/>
        </w:rPr>
      </w:pPr>
    </w:p>
    <w:p w:rsidR="001D1D69" w:rsidRPr="00D1648A" w:rsidRDefault="00A64ED8" w:rsidP="00B666CB">
      <w:pPr>
        <w:pStyle w:val="ConsPlusNonformat"/>
        <w:ind w:left="284" w:firstLine="425"/>
        <w:rPr>
          <w:rFonts w:ascii="Times New Roman" w:hAnsi="Times New Roman" w:cs="Times New Roman"/>
          <w:sz w:val="24"/>
          <w:szCs w:val="24"/>
        </w:rPr>
      </w:pPr>
      <w:r>
        <w:rPr>
          <w:rFonts w:ascii="Times New Roman" w:hAnsi="Times New Roman" w:cs="Times New Roman"/>
          <w:sz w:val="24"/>
          <w:szCs w:val="24"/>
        </w:rPr>
        <w:t xml:space="preserve"> г. </w:t>
      </w:r>
      <w:r w:rsidR="007812F0">
        <w:rPr>
          <w:rFonts w:ascii="Times New Roman" w:hAnsi="Times New Roman" w:cs="Times New Roman"/>
          <w:sz w:val="24"/>
          <w:szCs w:val="24"/>
        </w:rPr>
        <w:t>Воронеж</w:t>
      </w:r>
      <w:r w:rsidR="001D1D69" w:rsidRPr="00D1648A">
        <w:rPr>
          <w:rFonts w:ascii="Times New Roman" w:hAnsi="Times New Roman" w:cs="Times New Roman"/>
          <w:sz w:val="24"/>
          <w:szCs w:val="24"/>
        </w:rPr>
        <w:t xml:space="preserve">                             </w:t>
      </w:r>
      <w:r w:rsidR="00E44202" w:rsidRPr="00D1648A">
        <w:rPr>
          <w:rFonts w:ascii="Times New Roman" w:hAnsi="Times New Roman" w:cs="Times New Roman"/>
          <w:sz w:val="24"/>
          <w:szCs w:val="24"/>
        </w:rPr>
        <w:t xml:space="preserve">                               </w:t>
      </w:r>
      <w:r w:rsidR="00FC522E">
        <w:rPr>
          <w:rFonts w:ascii="Times New Roman" w:hAnsi="Times New Roman" w:cs="Times New Roman"/>
          <w:sz w:val="24"/>
          <w:szCs w:val="24"/>
        </w:rPr>
        <w:t xml:space="preserve">                      </w:t>
      </w:r>
      <w:r w:rsidR="001D1D69" w:rsidRPr="00D1648A">
        <w:rPr>
          <w:rFonts w:ascii="Times New Roman" w:hAnsi="Times New Roman" w:cs="Times New Roman"/>
          <w:sz w:val="24"/>
          <w:szCs w:val="24"/>
        </w:rPr>
        <w:t xml:space="preserve">   "</w:t>
      </w:r>
      <w:r w:rsidR="00FC522E">
        <w:rPr>
          <w:rFonts w:ascii="Times New Roman" w:hAnsi="Times New Roman" w:cs="Times New Roman"/>
          <w:sz w:val="24"/>
          <w:szCs w:val="24"/>
        </w:rPr>
        <w:t>_____</w:t>
      </w:r>
      <w:r w:rsidR="001D1D69" w:rsidRPr="00D1648A">
        <w:rPr>
          <w:rFonts w:ascii="Times New Roman" w:hAnsi="Times New Roman" w:cs="Times New Roman"/>
          <w:sz w:val="24"/>
          <w:szCs w:val="24"/>
        </w:rPr>
        <w:t>"</w:t>
      </w:r>
      <w:r w:rsidR="00AD42F0">
        <w:rPr>
          <w:rFonts w:ascii="Times New Roman" w:hAnsi="Times New Roman" w:cs="Times New Roman"/>
          <w:sz w:val="24"/>
          <w:szCs w:val="24"/>
        </w:rPr>
        <w:t xml:space="preserve"> </w:t>
      </w:r>
      <w:r w:rsidR="00FC522E">
        <w:rPr>
          <w:rFonts w:ascii="Times New Roman" w:hAnsi="Times New Roman" w:cs="Times New Roman"/>
          <w:sz w:val="24"/>
          <w:szCs w:val="24"/>
        </w:rPr>
        <w:t>___________</w:t>
      </w:r>
      <w:r w:rsidR="00AD42F0">
        <w:rPr>
          <w:rFonts w:ascii="Times New Roman" w:hAnsi="Times New Roman" w:cs="Times New Roman"/>
          <w:sz w:val="24"/>
          <w:szCs w:val="24"/>
        </w:rPr>
        <w:t xml:space="preserve"> </w:t>
      </w:r>
      <w:r w:rsidR="001D1D69" w:rsidRPr="00D1648A">
        <w:rPr>
          <w:rFonts w:ascii="Times New Roman" w:hAnsi="Times New Roman" w:cs="Times New Roman"/>
          <w:sz w:val="24"/>
          <w:szCs w:val="24"/>
        </w:rPr>
        <w:t>201</w:t>
      </w:r>
      <w:r w:rsidR="00965165">
        <w:rPr>
          <w:rFonts w:ascii="Times New Roman" w:hAnsi="Times New Roman" w:cs="Times New Roman"/>
          <w:sz w:val="24"/>
          <w:szCs w:val="24"/>
        </w:rPr>
        <w:t>9</w:t>
      </w:r>
      <w:r w:rsidR="001D1D69" w:rsidRPr="00D1648A">
        <w:rPr>
          <w:rFonts w:ascii="Times New Roman" w:hAnsi="Times New Roman" w:cs="Times New Roman"/>
          <w:sz w:val="24"/>
          <w:szCs w:val="24"/>
        </w:rPr>
        <w:t>г.</w:t>
      </w:r>
    </w:p>
    <w:p w:rsidR="00E240F5" w:rsidRPr="00D1648A" w:rsidRDefault="00E240F5" w:rsidP="00B666CB">
      <w:pPr>
        <w:pStyle w:val="ConsPlusNonformat"/>
        <w:ind w:left="284" w:firstLine="425"/>
        <w:jc w:val="both"/>
        <w:rPr>
          <w:rFonts w:ascii="Times New Roman" w:hAnsi="Times New Roman" w:cs="Times New Roman"/>
          <w:sz w:val="24"/>
          <w:szCs w:val="24"/>
        </w:rPr>
      </w:pPr>
    </w:p>
    <w:p w:rsidR="001D1D69" w:rsidRPr="007812F0" w:rsidRDefault="00A64ED8" w:rsidP="00B666CB">
      <w:pPr>
        <w:pStyle w:val="ConsPlusNonformat"/>
        <w:ind w:left="284" w:firstLine="425"/>
        <w:jc w:val="both"/>
        <w:rPr>
          <w:rFonts w:ascii="Times New Roman" w:hAnsi="Times New Roman" w:cs="Times New Roman"/>
          <w:sz w:val="22"/>
          <w:szCs w:val="22"/>
        </w:rPr>
      </w:pPr>
      <w:r w:rsidRPr="007812F0">
        <w:rPr>
          <w:rFonts w:ascii="Times New Roman" w:hAnsi="Times New Roman" w:cs="Times New Roman"/>
          <w:sz w:val="22"/>
          <w:szCs w:val="22"/>
        </w:rPr>
        <w:t>Общество с ограниченной отве</w:t>
      </w:r>
      <w:r w:rsidR="00B666CB">
        <w:rPr>
          <w:rFonts w:ascii="Times New Roman" w:hAnsi="Times New Roman" w:cs="Times New Roman"/>
          <w:sz w:val="22"/>
          <w:szCs w:val="22"/>
        </w:rPr>
        <w:t>т</w:t>
      </w:r>
      <w:r w:rsidRPr="007812F0">
        <w:rPr>
          <w:rFonts w:ascii="Times New Roman" w:hAnsi="Times New Roman" w:cs="Times New Roman"/>
          <w:sz w:val="22"/>
          <w:szCs w:val="22"/>
        </w:rPr>
        <w:t xml:space="preserve">ственностью </w:t>
      </w:r>
      <w:r w:rsidR="007812F0" w:rsidRPr="007812F0">
        <w:rPr>
          <w:rFonts w:ascii="Times New Roman" w:hAnsi="Times New Roman" w:cs="Times New Roman"/>
          <w:sz w:val="22"/>
          <w:szCs w:val="22"/>
        </w:rPr>
        <w:t xml:space="preserve">УК </w:t>
      </w:r>
      <w:r w:rsidRPr="007812F0">
        <w:rPr>
          <w:rFonts w:ascii="Times New Roman" w:hAnsi="Times New Roman" w:cs="Times New Roman"/>
          <w:sz w:val="22"/>
          <w:szCs w:val="22"/>
        </w:rPr>
        <w:t>«</w:t>
      </w:r>
      <w:r w:rsidR="00756735">
        <w:rPr>
          <w:rFonts w:ascii="Times New Roman" w:hAnsi="Times New Roman" w:cs="Times New Roman"/>
          <w:sz w:val="22"/>
          <w:szCs w:val="22"/>
        </w:rPr>
        <w:t xml:space="preserve"> ЖК Статус </w:t>
      </w:r>
      <w:r w:rsidR="007812F0" w:rsidRPr="007812F0">
        <w:rPr>
          <w:rFonts w:ascii="Times New Roman" w:hAnsi="Times New Roman" w:cs="Times New Roman"/>
          <w:sz w:val="22"/>
          <w:szCs w:val="22"/>
        </w:rPr>
        <w:t>Комфорт</w:t>
      </w:r>
      <w:r w:rsidRPr="007812F0">
        <w:rPr>
          <w:rFonts w:ascii="Times New Roman" w:hAnsi="Times New Roman" w:cs="Times New Roman"/>
          <w:sz w:val="22"/>
          <w:szCs w:val="22"/>
        </w:rPr>
        <w:t>»</w:t>
      </w:r>
      <w:r w:rsidR="001D1D69" w:rsidRPr="007812F0">
        <w:rPr>
          <w:rFonts w:ascii="Times New Roman" w:hAnsi="Times New Roman" w:cs="Times New Roman"/>
          <w:sz w:val="22"/>
          <w:szCs w:val="22"/>
        </w:rPr>
        <w:t>,</w:t>
      </w:r>
      <w:r w:rsidR="00884571" w:rsidRPr="007812F0">
        <w:rPr>
          <w:rFonts w:ascii="Times New Roman" w:hAnsi="Times New Roman" w:cs="Times New Roman"/>
          <w:sz w:val="22"/>
          <w:szCs w:val="22"/>
        </w:rPr>
        <w:t xml:space="preserve"> </w:t>
      </w:r>
      <w:r w:rsidR="001D1D69" w:rsidRPr="007812F0">
        <w:rPr>
          <w:rFonts w:ascii="Times New Roman" w:hAnsi="Times New Roman" w:cs="Times New Roman"/>
          <w:sz w:val="22"/>
          <w:szCs w:val="22"/>
        </w:rPr>
        <w:t>в лице</w:t>
      </w:r>
      <w:r w:rsidR="00DF31FC" w:rsidRPr="007812F0">
        <w:rPr>
          <w:rFonts w:ascii="Times New Roman" w:hAnsi="Times New Roman" w:cs="Times New Roman"/>
          <w:sz w:val="22"/>
          <w:szCs w:val="22"/>
        </w:rPr>
        <w:t xml:space="preserve"> директора</w:t>
      </w:r>
      <w:r w:rsidRPr="007812F0">
        <w:rPr>
          <w:rFonts w:ascii="Times New Roman" w:hAnsi="Times New Roman" w:cs="Times New Roman"/>
          <w:sz w:val="22"/>
          <w:szCs w:val="22"/>
        </w:rPr>
        <w:t xml:space="preserve"> </w:t>
      </w:r>
      <w:proofErr w:type="spellStart"/>
      <w:r w:rsidR="007812F0" w:rsidRPr="007812F0">
        <w:rPr>
          <w:rFonts w:ascii="Times New Roman" w:hAnsi="Times New Roman" w:cs="Times New Roman"/>
          <w:sz w:val="22"/>
          <w:szCs w:val="22"/>
        </w:rPr>
        <w:t>Рудь</w:t>
      </w:r>
      <w:proofErr w:type="spellEnd"/>
      <w:r w:rsidR="007812F0" w:rsidRPr="007812F0">
        <w:rPr>
          <w:rFonts w:ascii="Times New Roman" w:hAnsi="Times New Roman" w:cs="Times New Roman"/>
          <w:sz w:val="22"/>
          <w:szCs w:val="22"/>
        </w:rPr>
        <w:t xml:space="preserve"> Дарьи Николаевны, действующей</w:t>
      </w:r>
      <w:r w:rsidR="001D1D69" w:rsidRPr="007812F0">
        <w:rPr>
          <w:rFonts w:ascii="Times New Roman" w:hAnsi="Times New Roman" w:cs="Times New Roman"/>
          <w:sz w:val="22"/>
          <w:szCs w:val="22"/>
        </w:rPr>
        <w:t xml:space="preserve"> на основании</w:t>
      </w:r>
      <w:r w:rsidR="000C6B1D" w:rsidRPr="007812F0">
        <w:rPr>
          <w:rFonts w:ascii="Times New Roman" w:hAnsi="Times New Roman" w:cs="Times New Roman"/>
          <w:sz w:val="22"/>
          <w:szCs w:val="22"/>
        </w:rPr>
        <w:t xml:space="preserve"> </w:t>
      </w:r>
      <w:r w:rsidR="00DF31FC" w:rsidRPr="007812F0">
        <w:rPr>
          <w:rFonts w:ascii="Times New Roman" w:hAnsi="Times New Roman" w:cs="Times New Roman"/>
          <w:sz w:val="22"/>
          <w:szCs w:val="22"/>
        </w:rPr>
        <w:t>Устава</w:t>
      </w:r>
      <w:r w:rsidR="007812F0" w:rsidRPr="007812F0">
        <w:rPr>
          <w:rFonts w:ascii="Times New Roman" w:hAnsi="Times New Roman" w:cs="Times New Roman"/>
          <w:sz w:val="22"/>
          <w:szCs w:val="22"/>
        </w:rPr>
        <w:t>, именуемое</w:t>
      </w:r>
      <w:r w:rsidR="001D1D69" w:rsidRPr="007812F0">
        <w:rPr>
          <w:rFonts w:ascii="Times New Roman" w:hAnsi="Times New Roman" w:cs="Times New Roman"/>
          <w:sz w:val="22"/>
          <w:szCs w:val="22"/>
        </w:rPr>
        <w:t xml:space="preserve"> в дальнейшем "Управляющая организация",</w:t>
      </w:r>
      <w:r w:rsidR="00E44202" w:rsidRPr="007812F0">
        <w:rPr>
          <w:rFonts w:ascii="Times New Roman" w:hAnsi="Times New Roman" w:cs="Times New Roman"/>
          <w:sz w:val="22"/>
          <w:szCs w:val="22"/>
        </w:rPr>
        <w:t xml:space="preserve"> </w:t>
      </w:r>
      <w:r w:rsidR="001D1D69" w:rsidRPr="007812F0">
        <w:rPr>
          <w:rFonts w:ascii="Times New Roman" w:hAnsi="Times New Roman" w:cs="Times New Roman"/>
          <w:sz w:val="22"/>
          <w:szCs w:val="22"/>
        </w:rPr>
        <w:t xml:space="preserve">с одной стороны, и </w:t>
      </w:r>
      <w:r w:rsidR="00E240F5" w:rsidRPr="007812F0">
        <w:rPr>
          <w:rFonts w:ascii="Times New Roman" w:hAnsi="Times New Roman" w:cs="Times New Roman"/>
          <w:sz w:val="22"/>
          <w:szCs w:val="22"/>
        </w:rPr>
        <w:t>собств</w:t>
      </w:r>
      <w:r w:rsidR="007812F0" w:rsidRPr="007812F0">
        <w:rPr>
          <w:rFonts w:ascii="Times New Roman" w:hAnsi="Times New Roman" w:cs="Times New Roman"/>
          <w:sz w:val="22"/>
          <w:szCs w:val="22"/>
        </w:rPr>
        <w:t>енник</w:t>
      </w:r>
      <w:r w:rsidRPr="007812F0">
        <w:rPr>
          <w:rFonts w:ascii="Times New Roman" w:hAnsi="Times New Roman" w:cs="Times New Roman"/>
          <w:sz w:val="22"/>
          <w:szCs w:val="22"/>
        </w:rPr>
        <w:t xml:space="preserve"> многоквартирного дома </w:t>
      </w:r>
      <w:r w:rsidR="007812F0" w:rsidRPr="007812F0">
        <w:rPr>
          <w:rFonts w:ascii="Times New Roman" w:hAnsi="Times New Roman" w:cs="Times New Roman"/>
          <w:sz w:val="22"/>
          <w:szCs w:val="22"/>
        </w:rPr>
        <w:t>, расположенного по адресу: г. Воронеж, Московский проспект д.48</w:t>
      </w:r>
      <w:proofErr w:type="gramStart"/>
      <w:r w:rsidR="007812F0" w:rsidRPr="007812F0">
        <w:rPr>
          <w:rFonts w:ascii="Times New Roman" w:hAnsi="Times New Roman" w:cs="Times New Roman"/>
          <w:sz w:val="22"/>
          <w:szCs w:val="22"/>
        </w:rPr>
        <w:t xml:space="preserve"> </w:t>
      </w:r>
      <w:r w:rsidR="00FB2813">
        <w:rPr>
          <w:rFonts w:ascii="Times New Roman" w:hAnsi="Times New Roman" w:cs="Times New Roman"/>
          <w:sz w:val="22"/>
          <w:szCs w:val="22"/>
        </w:rPr>
        <w:t>Б</w:t>
      </w:r>
      <w:proofErr w:type="gramEnd"/>
      <w:r w:rsidR="007812F0" w:rsidRPr="007812F0">
        <w:rPr>
          <w:rFonts w:ascii="Times New Roman" w:hAnsi="Times New Roman" w:cs="Times New Roman"/>
          <w:sz w:val="22"/>
          <w:szCs w:val="22"/>
        </w:rPr>
        <w:t>,</w:t>
      </w:r>
      <w:r w:rsidR="001D1D69" w:rsidRPr="007812F0">
        <w:rPr>
          <w:rFonts w:ascii="Times New Roman" w:hAnsi="Times New Roman" w:cs="Times New Roman"/>
          <w:sz w:val="22"/>
          <w:szCs w:val="22"/>
        </w:rPr>
        <w:t xml:space="preserve"> с другой стороны, совместно именуемые</w:t>
      </w:r>
      <w:r w:rsidR="00E44202" w:rsidRPr="007812F0">
        <w:rPr>
          <w:rFonts w:ascii="Times New Roman" w:hAnsi="Times New Roman" w:cs="Times New Roman"/>
          <w:sz w:val="22"/>
          <w:szCs w:val="22"/>
        </w:rPr>
        <w:t xml:space="preserve"> «Стороны»</w:t>
      </w:r>
      <w:r w:rsidR="001D1D69" w:rsidRPr="007812F0">
        <w:rPr>
          <w:rFonts w:ascii="Times New Roman" w:hAnsi="Times New Roman" w:cs="Times New Roman"/>
          <w:sz w:val="22"/>
          <w:szCs w:val="22"/>
        </w:rPr>
        <w:t xml:space="preserve">,     </w:t>
      </w:r>
      <w:r w:rsidR="001D1D69" w:rsidRPr="00B666CB">
        <w:rPr>
          <w:rFonts w:ascii="Times New Roman" w:hAnsi="Times New Roman" w:cs="Times New Roman"/>
          <w:sz w:val="22"/>
          <w:szCs w:val="22"/>
        </w:rPr>
        <w:t xml:space="preserve">руководствуясь   </w:t>
      </w:r>
      <w:hyperlink r:id="rId8" w:history="1">
        <w:r w:rsidR="001D1D69" w:rsidRPr="00B666CB">
          <w:rPr>
            <w:rFonts w:ascii="Times New Roman" w:hAnsi="Times New Roman" w:cs="Times New Roman"/>
            <w:sz w:val="22"/>
            <w:szCs w:val="22"/>
          </w:rPr>
          <w:t>ст.  162</w:t>
        </w:r>
      </w:hyperlink>
      <w:r w:rsidR="001D1D69" w:rsidRPr="00B666CB">
        <w:rPr>
          <w:rFonts w:ascii="Times New Roman" w:hAnsi="Times New Roman" w:cs="Times New Roman"/>
          <w:sz w:val="22"/>
          <w:szCs w:val="22"/>
        </w:rPr>
        <w:t xml:space="preserve">   </w:t>
      </w:r>
      <w:r w:rsidR="001D1D69" w:rsidRPr="007812F0">
        <w:rPr>
          <w:rFonts w:ascii="Times New Roman" w:hAnsi="Times New Roman" w:cs="Times New Roman"/>
          <w:sz w:val="22"/>
          <w:szCs w:val="22"/>
        </w:rPr>
        <w:t>Жилищного  кодекса    Российской</w:t>
      </w:r>
      <w:r w:rsidR="000C6B1D" w:rsidRPr="007812F0">
        <w:rPr>
          <w:rFonts w:ascii="Times New Roman" w:hAnsi="Times New Roman" w:cs="Times New Roman"/>
          <w:sz w:val="22"/>
          <w:szCs w:val="22"/>
        </w:rPr>
        <w:t xml:space="preserve"> </w:t>
      </w:r>
      <w:r w:rsidR="001D1D69" w:rsidRPr="007812F0">
        <w:rPr>
          <w:rFonts w:ascii="Times New Roman" w:hAnsi="Times New Roman" w:cs="Times New Roman"/>
          <w:sz w:val="22"/>
          <w:szCs w:val="22"/>
        </w:rPr>
        <w:t>Федераци</w:t>
      </w:r>
      <w:r w:rsidR="00E44202" w:rsidRPr="007812F0">
        <w:rPr>
          <w:rFonts w:ascii="Times New Roman" w:hAnsi="Times New Roman" w:cs="Times New Roman"/>
          <w:sz w:val="22"/>
          <w:szCs w:val="22"/>
        </w:rPr>
        <w:t>и</w:t>
      </w:r>
      <w:r w:rsidR="001D1D69" w:rsidRPr="007812F0">
        <w:rPr>
          <w:rFonts w:ascii="Times New Roman" w:hAnsi="Times New Roman" w:cs="Times New Roman"/>
          <w:sz w:val="22"/>
          <w:szCs w:val="22"/>
        </w:rPr>
        <w:t xml:space="preserve"> заключили настоящий Договор</w:t>
      </w:r>
      <w:r w:rsidR="00182961" w:rsidRPr="007812F0">
        <w:rPr>
          <w:rFonts w:ascii="Times New Roman" w:hAnsi="Times New Roman" w:cs="Times New Roman"/>
          <w:sz w:val="22"/>
          <w:szCs w:val="22"/>
        </w:rPr>
        <w:t xml:space="preserve"> </w:t>
      </w:r>
      <w:r w:rsidR="00D45090" w:rsidRPr="007812F0">
        <w:rPr>
          <w:rFonts w:ascii="Times New Roman" w:hAnsi="Times New Roman" w:cs="Times New Roman"/>
          <w:sz w:val="22"/>
          <w:szCs w:val="22"/>
        </w:rPr>
        <w:t>о нижеследующем:</w:t>
      </w:r>
    </w:p>
    <w:p w:rsidR="001D1D69" w:rsidRPr="007812F0" w:rsidRDefault="00D45090" w:rsidP="00B666CB">
      <w:pPr>
        <w:pStyle w:val="ConsPlusNonformat"/>
        <w:ind w:left="284" w:firstLine="425"/>
        <w:jc w:val="center"/>
        <w:rPr>
          <w:rFonts w:ascii="Times New Roman" w:hAnsi="Times New Roman" w:cs="Times New Roman"/>
          <w:sz w:val="22"/>
          <w:szCs w:val="22"/>
        </w:rPr>
      </w:pPr>
      <w:r w:rsidRPr="007812F0">
        <w:rPr>
          <w:rFonts w:ascii="Times New Roman" w:hAnsi="Times New Roman" w:cs="Times New Roman"/>
          <w:sz w:val="22"/>
          <w:szCs w:val="22"/>
        </w:rPr>
        <w:t>1. ОБЩИЕ ПОЛОЖЕНИЯ</w:t>
      </w:r>
    </w:p>
    <w:p w:rsidR="001D1D69" w:rsidRPr="007812F0" w:rsidRDefault="001D1D69" w:rsidP="00B666CB">
      <w:pPr>
        <w:pStyle w:val="ConsPlusNonformat"/>
        <w:ind w:left="284" w:firstLine="425"/>
        <w:jc w:val="both"/>
        <w:rPr>
          <w:rFonts w:ascii="Times New Roman" w:hAnsi="Times New Roman" w:cs="Times New Roman"/>
          <w:sz w:val="22"/>
          <w:szCs w:val="22"/>
        </w:rPr>
      </w:pPr>
      <w:bookmarkStart w:id="0" w:name="Par37"/>
      <w:bookmarkEnd w:id="0"/>
      <w:r w:rsidRPr="007812F0">
        <w:rPr>
          <w:rFonts w:ascii="Times New Roman" w:hAnsi="Times New Roman" w:cs="Times New Roman"/>
          <w:sz w:val="22"/>
          <w:szCs w:val="22"/>
        </w:rPr>
        <w:t>1.1. Настоящий  Договор  заключен  на основании решения общего собрания</w:t>
      </w:r>
      <w:r w:rsidR="00182961" w:rsidRPr="007812F0">
        <w:rPr>
          <w:rFonts w:ascii="Times New Roman" w:hAnsi="Times New Roman" w:cs="Times New Roman"/>
          <w:sz w:val="22"/>
          <w:szCs w:val="22"/>
        </w:rPr>
        <w:t xml:space="preserve"> </w:t>
      </w:r>
      <w:r w:rsidRPr="007812F0">
        <w:rPr>
          <w:rFonts w:ascii="Times New Roman" w:hAnsi="Times New Roman" w:cs="Times New Roman"/>
          <w:sz w:val="22"/>
          <w:szCs w:val="22"/>
        </w:rPr>
        <w:t>Собственников    помещений    в   многоквартирном    доме    (протокол   от</w:t>
      </w:r>
      <w:r w:rsidR="00137823" w:rsidRPr="007812F0">
        <w:rPr>
          <w:rFonts w:ascii="Times New Roman" w:hAnsi="Times New Roman" w:cs="Times New Roman"/>
          <w:sz w:val="22"/>
          <w:szCs w:val="22"/>
        </w:rPr>
        <w:t xml:space="preserve"> </w:t>
      </w:r>
      <w:r w:rsidRPr="007812F0">
        <w:rPr>
          <w:rFonts w:ascii="Times New Roman" w:hAnsi="Times New Roman" w:cs="Times New Roman"/>
          <w:sz w:val="22"/>
          <w:szCs w:val="22"/>
        </w:rPr>
        <w:t>"</w:t>
      </w:r>
      <w:r w:rsidR="000E77B7" w:rsidRPr="000E77B7">
        <w:rPr>
          <w:rFonts w:ascii="Times New Roman" w:hAnsi="Times New Roman" w:cs="Times New Roman"/>
          <w:sz w:val="22"/>
          <w:szCs w:val="22"/>
        </w:rPr>
        <w:t>20</w:t>
      </w:r>
      <w:r w:rsidRPr="007812F0">
        <w:rPr>
          <w:rFonts w:ascii="Times New Roman" w:hAnsi="Times New Roman" w:cs="Times New Roman"/>
          <w:sz w:val="22"/>
          <w:szCs w:val="22"/>
        </w:rPr>
        <w:t>"</w:t>
      </w:r>
      <w:r w:rsidR="000E77B7">
        <w:rPr>
          <w:rFonts w:ascii="Times New Roman" w:hAnsi="Times New Roman" w:cs="Times New Roman"/>
          <w:sz w:val="22"/>
          <w:szCs w:val="22"/>
        </w:rPr>
        <w:t xml:space="preserve"> июня</w:t>
      </w:r>
      <w:r w:rsidR="00571C8E" w:rsidRPr="007812F0">
        <w:rPr>
          <w:rFonts w:ascii="Times New Roman" w:hAnsi="Times New Roman" w:cs="Times New Roman"/>
          <w:sz w:val="22"/>
          <w:szCs w:val="22"/>
        </w:rPr>
        <w:t xml:space="preserve"> </w:t>
      </w:r>
      <w:r w:rsidRPr="007812F0">
        <w:rPr>
          <w:rFonts w:ascii="Times New Roman" w:hAnsi="Times New Roman" w:cs="Times New Roman"/>
          <w:sz w:val="22"/>
          <w:szCs w:val="22"/>
        </w:rPr>
        <w:t xml:space="preserve"> </w:t>
      </w:r>
      <w:r w:rsidR="005753FC">
        <w:rPr>
          <w:rFonts w:ascii="Times New Roman" w:hAnsi="Times New Roman" w:cs="Times New Roman"/>
          <w:sz w:val="22"/>
          <w:szCs w:val="22"/>
        </w:rPr>
        <w:t>2019</w:t>
      </w:r>
      <w:r w:rsidRPr="007812F0">
        <w:rPr>
          <w:rFonts w:ascii="Times New Roman" w:hAnsi="Times New Roman" w:cs="Times New Roman"/>
          <w:sz w:val="22"/>
          <w:szCs w:val="22"/>
        </w:rPr>
        <w:t xml:space="preserve"> г. N </w:t>
      </w:r>
      <w:r w:rsidR="000E77B7">
        <w:rPr>
          <w:rFonts w:ascii="Times New Roman" w:hAnsi="Times New Roman" w:cs="Times New Roman"/>
          <w:sz w:val="22"/>
          <w:szCs w:val="22"/>
        </w:rPr>
        <w:t>б/н</w:t>
      </w:r>
      <w:r w:rsidR="00EF27FC" w:rsidRPr="007812F0">
        <w:rPr>
          <w:rFonts w:ascii="Times New Roman" w:hAnsi="Times New Roman" w:cs="Times New Roman"/>
          <w:sz w:val="22"/>
          <w:szCs w:val="22"/>
        </w:rPr>
        <w:t>).</w:t>
      </w:r>
    </w:p>
    <w:p w:rsidR="00003DA0" w:rsidRPr="007812F0" w:rsidRDefault="00003DA0" w:rsidP="00B666CB">
      <w:pPr>
        <w:spacing w:before="20"/>
        <w:ind w:left="284" w:right="-58" w:firstLine="425"/>
        <w:jc w:val="both"/>
        <w:rPr>
          <w:bCs/>
          <w:sz w:val="22"/>
          <w:szCs w:val="22"/>
        </w:rPr>
      </w:pPr>
      <w:r w:rsidRPr="007812F0">
        <w:rPr>
          <w:bCs/>
          <w:sz w:val="22"/>
          <w:szCs w:val="22"/>
        </w:rPr>
        <w:t xml:space="preserve">1.2. Условия Договора являются одинаковыми для всех собственников помещений в </w:t>
      </w:r>
      <w:r w:rsidR="000C6B1D" w:rsidRPr="007812F0">
        <w:rPr>
          <w:bCs/>
          <w:sz w:val="22"/>
          <w:szCs w:val="22"/>
        </w:rPr>
        <w:t>м</w:t>
      </w:r>
      <w:r w:rsidRPr="007812F0">
        <w:rPr>
          <w:bCs/>
          <w:sz w:val="22"/>
          <w:szCs w:val="22"/>
        </w:rPr>
        <w:t>ногоквартирном доме.</w:t>
      </w:r>
    </w:p>
    <w:p w:rsidR="00003DA0" w:rsidRPr="007812F0" w:rsidRDefault="00003DA0" w:rsidP="00B666CB">
      <w:pPr>
        <w:spacing w:before="20"/>
        <w:ind w:left="284" w:right="57" w:firstLine="425"/>
        <w:jc w:val="both"/>
        <w:rPr>
          <w:bCs/>
          <w:sz w:val="22"/>
          <w:szCs w:val="22"/>
        </w:rPr>
      </w:pPr>
      <w:r w:rsidRPr="007812F0">
        <w:rPr>
          <w:bCs/>
          <w:sz w:val="22"/>
          <w:szCs w:val="22"/>
        </w:rPr>
        <w:t xml:space="preserve">1.3. </w:t>
      </w:r>
      <w:proofErr w:type="gramStart"/>
      <w:r w:rsidRPr="007812F0">
        <w:rPr>
          <w:bCs/>
          <w:sz w:val="22"/>
          <w:szCs w:val="22"/>
        </w:rPr>
        <w:t xml:space="preserve">При выполнении условий Договора Стороны руководствуются Жилищным кодексом Российской Федерации, Правилами содержания общего имущества в многоквартирном доме, утвержденными постановлением Правительства Российской Федерации от 13.08.2006 № 491, Правилами </w:t>
      </w:r>
      <w:r w:rsidRPr="007812F0">
        <w:rPr>
          <w:sz w:val="22"/>
          <w:szCs w:val="22"/>
        </w:rPr>
        <w:t>предоставления коммунальных услуг собственникам и пользователям помещений в многоквартирных домах и жилых домов, у</w:t>
      </w:r>
      <w:r w:rsidRPr="007812F0">
        <w:rPr>
          <w:bCs/>
          <w:sz w:val="22"/>
          <w:szCs w:val="22"/>
        </w:rPr>
        <w:t>твержденными постановлением Правительства Российской Федерации от 06.05.2011 № 354 (далее - Правила), иными положениями жилищного и гражданского законодательства Российской Федерации.</w:t>
      </w:r>
      <w:proofErr w:type="gramEnd"/>
    </w:p>
    <w:p w:rsidR="001D1D69" w:rsidRPr="007812F0" w:rsidRDefault="001D1D69" w:rsidP="00B666CB">
      <w:pPr>
        <w:pStyle w:val="ConsPlusNormal"/>
        <w:ind w:left="284" w:firstLine="425"/>
        <w:jc w:val="center"/>
        <w:outlineLvl w:val="0"/>
        <w:rPr>
          <w:rFonts w:ascii="Times New Roman" w:hAnsi="Times New Roman" w:cs="Times New Roman"/>
          <w:sz w:val="22"/>
          <w:szCs w:val="22"/>
        </w:rPr>
      </w:pPr>
      <w:r w:rsidRPr="007812F0">
        <w:rPr>
          <w:rFonts w:ascii="Times New Roman" w:hAnsi="Times New Roman" w:cs="Times New Roman"/>
          <w:sz w:val="22"/>
          <w:szCs w:val="22"/>
        </w:rPr>
        <w:t>2. ПРЕДМЕТ ДОГОВОРА</w:t>
      </w:r>
    </w:p>
    <w:p w:rsidR="00137823" w:rsidRPr="007812F0" w:rsidRDefault="00521EB9" w:rsidP="00B666CB">
      <w:pPr>
        <w:ind w:left="284" w:firstLine="425"/>
        <w:jc w:val="both"/>
        <w:rPr>
          <w:sz w:val="22"/>
          <w:szCs w:val="22"/>
        </w:rPr>
      </w:pPr>
      <w:r w:rsidRPr="007812F0">
        <w:rPr>
          <w:sz w:val="22"/>
          <w:szCs w:val="22"/>
        </w:rPr>
        <w:t>2.1. Цель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имеющим регистрацию по месту жительства либо по месту пр</w:t>
      </w:r>
      <w:r w:rsidR="00137823" w:rsidRPr="007812F0">
        <w:rPr>
          <w:sz w:val="22"/>
          <w:szCs w:val="22"/>
        </w:rPr>
        <w:t>ебывания в Многоквартирном доме.</w:t>
      </w:r>
    </w:p>
    <w:p w:rsidR="00137823" w:rsidRPr="007812F0" w:rsidRDefault="00521EB9" w:rsidP="00B666CB">
      <w:pPr>
        <w:ind w:left="284" w:firstLine="425"/>
        <w:jc w:val="both"/>
        <w:rPr>
          <w:sz w:val="22"/>
          <w:szCs w:val="22"/>
        </w:rPr>
      </w:pPr>
      <w:r w:rsidRPr="007812F0">
        <w:rPr>
          <w:sz w:val="22"/>
          <w:szCs w:val="22"/>
        </w:rPr>
        <w:t>2.2. Управляющая организация по заданию Собственника, обязуется оказывать услуги и выполнять работы по надлежащему управлению Многоквартирным домом, содержанию и текущему ремонту общего имущества в Многоквартирном доме, предоставлять коммунальные услуги Собственнику, а также иным законным пользователям помещения,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условиями решения общего собрания собственников в Многоквартирном доме и положениями Жилищного кодекса Российской Федерации.</w:t>
      </w:r>
    </w:p>
    <w:p w:rsidR="00137823" w:rsidRPr="007812F0" w:rsidRDefault="00521EB9" w:rsidP="00B666CB">
      <w:pPr>
        <w:ind w:left="284" w:firstLine="425"/>
        <w:jc w:val="both"/>
        <w:rPr>
          <w:sz w:val="22"/>
          <w:szCs w:val="22"/>
        </w:rPr>
      </w:pPr>
      <w:r w:rsidRPr="007812F0">
        <w:rPr>
          <w:sz w:val="22"/>
          <w:szCs w:val="22"/>
        </w:rPr>
        <w:t xml:space="preserve">2.3. Состав общего имущества в Многоквартирном доме, в отношении которого осуществляется управление, его техническое состояние,  характеристика Многоквартирного дома на момент заключения Договора </w:t>
      </w:r>
      <w:r w:rsidR="005753FC">
        <w:rPr>
          <w:sz w:val="22"/>
          <w:szCs w:val="22"/>
        </w:rPr>
        <w:t>определены в соответствии с технической документацией на многоквартирный жилой дом</w:t>
      </w:r>
      <w:r w:rsidRPr="007812F0">
        <w:rPr>
          <w:sz w:val="22"/>
          <w:szCs w:val="22"/>
        </w:rPr>
        <w:t>.</w:t>
      </w:r>
    </w:p>
    <w:p w:rsidR="00137823" w:rsidRPr="007812F0" w:rsidRDefault="00521EB9" w:rsidP="00B666CB">
      <w:pPr>
        <w:ind w:left="284" w:firstLine="425"/>
        <w:jc w:val="both"/>
        <w:rPr>
          <w:sz w:val="22"/>
          <w:szCs w:val="22"/>
        </w:rPr>
      </w:pPr>
      <w:r w:rsidRPr="007812F0">
        <w:rPr>
          <w:sz w:val="22"/>
          <w:szCs w:val="22"/>
        </w:rPr>
        <w:t xml:space="preserve"> 2.4. </w:t>
      </w:r>
      <w:proofErr w:type="gramStart"/>
      <w:r w:rsidRPr="007812F0">
        <w:rPr>
          <w:sz w:val="22"/>
          <w:szCs w:val="22"/>
        </w:rPr>
        <w:t>Внесение изменений в перечень услуг и работ по содержанию и ремонту общего имущества в Многоквартирном доме производится на основании решения общего собрания собственников  помещений этого дома, с учетом предложений Управляющей организации либо в случае внесения изменений в перечень услуг и работ, необходимых для обеспечения надлежащего содержания общего имущества в многоквартирном доме, утвержденных постановлением администрации города.</w:t>
      </w:r>
      <w:proofErr w:type="gramEnd"/>
      <w:r w:rsidRPr="007812F0">
        <w:rPr>
          <w:sz w:val="22"/>
          <w:szCs w:val="22"/>
        </w:rPr>
        <w:t xml:space="preserve"> При этом работы и услуги, не включенные в переч</w:t>
      </w:r>
      <w:r w:rsidR="00FD7352">
        <w:rPr>
          <w:sz w:val="22"/>
          <w:szCs w:val="22"/>
        </w:rPr>
        <w:t>ень работ и услуг (Приложение №1</w:t>
      </w:r>
      <w:r w:rsidRPr="007812F0">
        <w:rPr>
          <w:sz w:val="22"/>
          <w:szCs w:val="22"/>
        </w:rPr>
        <w:t xml:space="preserve">), оплачиваются Собственником дополнительно и оказываются Управляющей организацией на договорной основе. </w:t>
      </w:r>
    </w:p>
    <w:p w:rsidR="00137823" w:rsidRPr="007812F0" w:rsidRDefault="00521EB9" w:rsidP="00B666CB">
      <w:pPr>
        <w:ind w:left="284" w:firstLine="425"/>
        <w:jc w:val="both"/>
        <w:rPr>
          <w:sz w:val="22"/>
          <w:szCs w:val="22"/>
        </w:rPr>
      </w:pPr>
      <w:r w:rsidRPr="007812F0">
        <w:rPr>
          <w:sz w:val="22"/>
          <w:szCs w:val="22"/>
        </w:rPr>
        <w:t xml:space="preserve"> 2.5. Границей эксплуатационной ответственности между общедомовым имуществом и имуществом, принадлежащим Собственнику, для Собственника является:  </w:t>
      </w:r>
    </w:p>
    <w:p w:rsidR="00137823" w:rsidRPr="007812F0" w:rsidRDefault="00521EB9" w:rsidP="00B666CB">
      <w:pPr>
        <w:ind w:left="284" w:firstLine="425"/>
        <w:jc w:val="both"/>
        <w:rPr>
          <w:sz w:val="22"/>
          <w:szCs w:val="22"/>
        </w:rPr>
      </w:pPr>
      <w:r w:rsidRPr="007812F0">
        <w:rPr>
          <w:sz w:val="22"/>
          <w:szCs w:val="22"/>
        </w:rPr>
        <w:t xml:space="preserve"> 2.5.1. на системе холодного водоснабжения – первое отключающее устройство на ответвлении от стояков, </w:t>
      </w:r>
      <w:r w:rsidR="00E44202" w:rsidRPr="007812F0">
        <w:rPr>
          <w:sz w:val="22"/>
          <w:szCs w:val="22"/>
        </w:rPr>
        <w:t>включая</w:t>
      </w:r>
      <w:r w:rsidRPr="007812F0">
        <w:rPr>
          <w:sz w:val="22"/>
          <w:szCs w:val="22"/>
        </w:rPr>
        <w:t xml:space="preserve"> данное отключающее устройство, а в случае отсутствия отключающего устройства  на ответвлении от стояка граница устанавливается по первому сварному (резьбовому) соединению на ответвлении.  В случае если Собственник</w:t>
      </w:r>
      <w:r w:rsidR="00E44202" w:rsidRPr="007812F0">
        <w:rPr>
          <w:sz w:val="22"/>
          <w:szCs w:val="22"/>
        </w:rPr>
        <w:t xml:space="preserve"> </w:t>
      </w:r>
      <w:r w:rsidRPr="007812F0">
        <w:rPr>
          <w:sz w:val="22"/>
          <w:szCs w:val="22"/>
        </w:rPr>
        <w:t>самостоятельно произвел замену отключающего устройства (на кран-фильтр и т.п.)</w:t>
      </w:r>
      <w:r w:rsidRPr="007812F0">
        <w:rPr>
          <w:color w:val="0000FF"/>
          <w:sz w:val="22"/>
          <w:szCs w:val="22"/>
        </w:rPr>
        <w:t>,</w:t>
      </w:r>
      <w:r w:rsidRPr="007812F0">
        <w:rPr>
          <w:sz w:val="22"/>
          <w:szCs w:val="22"/>
        </w:rPr>
        <w:t xml:space="preserve"> то это отключающее устройство является имуществом Собственника;</w:t>
      </w:r>
    </w:p>
    <w:p w:rsidR="00137823" w:rsidRPr="007812F0" w:rsidRDefault="00521EB9" w:rsidP="00B666CB">
      <w:pPr>
        <w:ind w:left="284" w:firstLine="425"/>
        <w:jc w:val="both"/>
        <w:rPr>
          <w:sz w:val="22"/>
          <w:szCs w:val="22"/>
        </w:rPr>
      </w:pPr>
      <w:r w:rsidRPr="007812F0">
        <w:rPr>
          <w:sz w:val="22"/>
          <w:szCs w:val="22"/>
        </w:rPr>
        <w:t xml:space="preserve"> 2.5.2. на системе горячего водоснабжении -  первое отключающее устройство на ответвлении от стояков, </w:t>
      </w:r>
      <w:r w:rsidR="00E44202" w:rsidRPr="007812F0">
        <w:rPr>
          <w:sz w:val="22"/>
          <w:szCs w:val="22"/>
        </w:rPr>
        <w:t>включая</w:t>
      </w:r>
      <w:r w:rsidRPr="007812F0">
        <w:rPr>
          <w:sz w:val="22"/>
          <w:szCs w:val="22"/>
        </w:rPr>
        <w:t xml:space="preserve"> данное отключающее устройство, а в случае отсутствия отключающего устройства  на ответвлении от стояка граница устанавливается по первому сварному (резьбовому) соединению на ответвлении. В случае если Собственник произвел замену отключающего устройства  (на кран-фильтр и т. п.)</w:t>
      </w:r>
      <w:r w:rsidRPr="007812F0">
        <w:rPr>
          <w:color w:val="0000FF"/>
          <w:sz w:val="22"/>
          <w:szCs w:val="22"/>
        </w:rPr>
        <w:t>,</w:t>
      </w:r>
      <w:r w:rsidRPr="007812F0">
        <w:rPr>
          <w:sz w:val="22"/>
          <w:szCs w:val="22"/>
        </w:rPr>
        <w:t xml:space="preserve"> то это отключающее устройство является имуществом Собственника;</w:t>
      </w:r>
    </w:p>
    <w:p w:rsidR="00E44202" w:rsidRPr="007812F0" w:rsidRDefault="00521EB9" w:rsidP="00B666CB">
      <w:pPr>
        <w:ind w:left="284" w:firstLine="425"/>
        <w:jc w:val="both"/>
        <w:rPr>
          <w:sz w:val="22"/>
          <w:szCs w:val="22"/>
        </w:rPr>
      </w:pPr>
      <w:r w:rsidRPr="007812F0">
        <w:rPr>
          <w:sz w:val="22"/>
          <w:szCs w:val="22"/>
        </w:rPr>
        <w:lastRenderedPageBreak/>
        <w:t xml:space="preserve">В случае переустройства системы горячего водоснабжения (замене </w:t>
      </w:r>
      <w:proofErr w:type="spellStart"/>
      <w:r w:rsidRPr="007812F0">
        <w:rPr>
          <w:sz w:val="22"/>
          <w:szCs w:val="22"/>
        </w:rPr>
        <w:t>полотенцесушителя</w:t>
      </w:r>
      <w:proofErr w:type="spellEnd"/>
      <w:r w:rsidRPr="007812F0">
        <w:rPr>
          <w:sz w:val="22"/>
          <w:szCs w:val="22"/>
        </w:rPr>
        <w:t xml:space="preserve">, змеевика сушильного шкафа и т. п.) эксплуатационная ответственность в пределах выполненного переустройства   (смонтированную часть) возлагается на Собственника. </w:t>
      </w:r>
    </w:p>
    <w:p w:rsidR="00137823" w:rsidRPr="007812F0" w:rsidRDefault="00521EB9" w:rsidP="00B666CB">
      <w:pPr>
        <w:pStyle w:val="ConsNormal"/>
        <w:widowControl/>
        <w:ind w:left="284" w:firstLine="425"/>
        <w:jc w:val="both"/>
        <w:rPr>
          <w:rFonts w:ascii="Times New Roman" w:hAnsi="Times New Roman" w:cs="Times New Roman"/>
        </w:rPr>
      </w:pPr>
      <w:proofErr w:type="gramStart"/>
      <w:r w:rsidRPr="007812F0">
        <w:rPr>
          <w:rFonts w:ascii="Times New Roman" w:hAnsi="Times New Roman" w:cs="Times New Roman"/>
        </w:rPr>
        <w:t xml:space="preserve">2.5.3. на системе водоотведения – </w:t>
      </w:r>
      <w:r w:rsidR="00E44202" w:rsidRPr="007812F0">
        <w:rPr>
          <w:rFonts w:ascii="Times New Roman" w:eastAsiaTheme="minorHAnsi" w:hAnsi="Times New Roman" w:cs="Times New Roman"/>
          <w:lang w:eastAsia="en-US"/>
        </w:rPr>
        <w:t>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 находится в границе эксплуатационной ответственности управляющей организации.</w:t>
      </w:r>
      <w:proofErr w:type="gramEnd"/>
      <w:r w:rsidR="00E44202" w:rsidRPr="007812F0">
        <w:rPr>
          <w:rFonts w:ascii="Times New Roman" w:eastAsiaTheme="minorHAnsi" w:hAnsi="Times New Roman" w:cs="Times New Roman"/>
          <w:lang w:eastAsia="en-US"/>
        </w:rPr>
        <w:t xml:space="preserve"> </w:t>
      </w:r>
      <w:r w:rsidRPr="007812F0">
        <w:rPr>
          <w:rFonts w:ascii="Times New Roman" w:hAnsi="Times New Roman" w:cs="Times New Roman"/>
        </w:rPr>
        <w:t xml:space="preserve"> В случае выполнения аварийно-восстановительных работ на общедомовом имуществе и необходимости при этом замены унитаза Собственник приобретает унитаз самостоятельно за свой счет, при этом монтаж унитаза выполняется Управляющей организацией за ее счет.</w:t>
      </w:r>
    </w:p>
    <w:p w:rsidR="00137823" w:rsidRPr="007812F0" w:rsidRDefault="00521EB9" w:rsidP="00B666CB">
      <w:pPr>
        <w:pStyle w:val="ConsNormal"/>
        <w:widowControl/>
        <w:ind w:left="284" w:firstLine="425"/>
        <w:jc w:val="both"/>
        <w:rPr>
          <w:rFonts w:ascii="Times New Roman" w:hAnsi="Times New Roman" w:cs="Times New Roman"/>
        </w:rPr>
      </w:pPr>
      <w:r w:rsidRPr="007812F0">
        <w:rPr>
          <w:rFonts w:ascii="Times New Roman" w:hAnsi="Times New Roman" w:cs="Times New Roman"/>
        </w:rPr>
        <w:t>2.5.4. на системе теплоснабжения:</w:t>
      </w:r>
    </w:p>
    <w:p w:rsidR="00137823" w:rsidRPr="007812F0" w:rsidRDefault="00521EB9" w:rsidP="00B666CB">
      <w:pPr>
        <w:pStyle w:val="ConsNormal"/>
        <w:widowControl/>
        <w:ind w:left="284" w:firstLine="425"/>
        <w:jc w:val="both"/>
        <w:rPr>
          <w:rFonts w:ascii="Times New Roman" w:hAnsi="Times New Roman" w:cs="Times New Roman"/>
        </w:rPr>
      </w:pPr>
      <w:r w:rsidRPr="007812F0">
        <w:rPr>
          <w:rFonts w:ascii="Times New Roman" w:hAnsi="Times New Roman" w:cs="Times New Roman"/>
        </w:rPr>
        <w:t xml:space="preserve">при вертикальной разводке системы отопления – стояки теплоснабжения, запорная и </w:t>
      </w:r>
      <w:proofErr w:type="gramStart"/>
      <w:r w:rsidRPr="007812F0">
        <w:rPr>
          <w:rFonts w:ascii="Times New Roman" w:hAnsi="Times New Roman" w:cs="Times New Roman"/>
        </w:rPr>
        <w:t>регулирующая  арматура, установленная на ответвлении от стояка к обогревающему элементу согласно проектной документации на Многоквартирный дом находятся</w:t>
      </w:r>
      <w:proofErr w:type="gramEnd"/>
      <w:r w:rsidRPr="007812F0">
        <w:rPr>
          <w:rFonts w:ascii="Times New Roman" w:hAnsi="Times New Roman" w:cs="Times New Roman"/>
        </w:rPr>
        <w:t xml:space="preserve"> в границах ответственности Управляющей организации.         </w:t>
      </w:r>
    </w:p>
    <w:p w:rsidR="00521EB9" w:rsidRPr="007812F0" w:rsidRDefault="00521EB9" w:rsidP="00B666CB">
      <w:pPr>
        <w:pStyle w:val="ConsNormal"/>
        <w:widowControl/>
        <w:ind w:left="284" w:firstLine="425"/>
        <w:jc w:val="both"/>
        <w:rPr>
          <w:rFonts w:ascii="Times New Roman" w:hAnsi="Times New Roman" w:cs="Times New Roman"/>
        </w:rPr>
      </w:pPr>
      <w:r w:rsidRPr="007812F0">
        <w:rPr>
          <w:rFonts w:ascii="Times New Roman" w:hAnsi="Times New Roman" w:cs="Times New Roman"/>
        </w:rPr>
        <w:t xml:space="preserve">В случае переустройства системы отопления эксплуатационная ответственность в пределах выполненного переустройства (смонтированной части) возлагается на Собственника, включая установленную запорную и регулирующую арматуру; </w:t>
      </w:r>
    </w:p>
    <w:p w:rsidR="00137823" w:rsidRPr="007812F0" w:rsidRDefault="00521EB9" w:rsidP="00B666CB">
      <w:pPr>
        <w:pStyle w:val="ConsNormal"/>
        <w:widowControl/>
        <w:ind w:left="284" w:firstLine="425"/>
        <w:jc w:val="both"/>
        <w:rPr>
          <w:rFonts w:ascii="Times New Roman" w:hAnsi="Times New Roman" w:cs="Times New Roman"/>
        </w:rPr>
      </w:pPr>
      <w:r w:rsidRPr="007812F0">
        <w:rPr>
          <w:rFonts w:ascii="Times New Roman" w:hAnsi="Times New Roman" w:cs="Times New Roman"/>
        </w:rPr>
        <w:t>2.5.5. на системе электроснабжения –   точка присоединения питающих проводов к квартирному электросчетчику, а в случае его отсутствия – к аппарату защиты (автоматический или пакетный выключатель, предохранитель);</w:t>
      </w:r>
    </w:p>
    <w:p w:rsidR="001D1D69" w:rsidRPr="007812F0" w:rsidRDefault="00521EB9" w:rsidP="00B666CB">
      <w:pPr>
        <w:pStyle w:val="ConsNormal"/>
        <w:widowControl/>
        <w:ind w:left="284" w:firstLine="425"/>
        <w:jc w:val="both"/>
        <w:rPr>
          <w:rFonts w:ascii="Times New Roman" w:hAnsi="Times New Roman" w:cs="Times New Roman"/>
        </w:rPr>
      </w:pPr>
      <w:r w:rsidRPr="007812F0">
        <w:rPr>
          <w:rFonts w:ascii="Times New Roman" w:hAnsi="Times New Roman" w:cs="Times New Roman"/>
        </w:rPr>
        <w:t xml:space="preserve"> 2.6. Доля Собственника в праве общей собственности на общее имущество в Многоквартирном доме пропорциональна размеру общей площади помещения Собственника к общей площади всех помещений (жилых и нежилых), принадлежащих  собственникам в данном доме.</w:t>
      </w:r>
    </w:p>
    <w:p w:rsidR="001D1D69" w:rsidRPr="007812F0" w:rsidRDefault="001D1D69" w:rsidP="00B666CB">
      <w:pPr>
        <w:pStyle w:val="ConsPlusNormal"/>
        <w:ind w:left="284" w:firstLine="425"/>
        <w:jc w:val="center"/>
        <w:outlineLvl w:val="0"/>
        <w:rPr>
          <w:rFonts w:ascii="Times New Roman" w:hAnsi="Times New Roman" w:cs="Times New Roman"/>
          <w:sz w:val="22"/>
          <w:szCs w:val="22"/>
        </w:rPr>
      </w:pPr>
      <w:r w:rsidRPr="007812F0">
        <w:rPr>
          <w:rFonts w:ascii="Times New Roman" w:hAnsi="Times New Roman" w:cs="Times New Roman"/>
          <w:sz w:val="22"/>
          <w:szCs w:val="22"/>
        </w:rPr>
        <w:t>3. ПРАВА И ОБЯЗАННОСТИ СТОРОН</w:t>
      </w:r>
    </w:p>
    <w:p w:rsidR="001D1D69" w:rsidRPr="007812F0" w:rsidRDefault="001D1D69"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3.1. Управляющая организация обязана:</w:t>
      </w:r>
    </w:p>
    <w:p w:rsidR="001D1D69" w:rsidRPr="007812F0" w:rsidRDefault="001D1D69"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48" w:history="1">
        <w:r w:rsidRPr="007812F0">
          <w:rPr>
            <w:rFonts w:ascii="Times New Roman" w:hAnsi="Times New Roman" w:cs="Times New Roman"/>
            <w:color w:val="0000FF"/>
            <w:sz w:val="22"/>
            <w:szCs w:val="22"/>
          </w:rPr>
          <w:t>п. 2.1</w:t>
        </w:r>
      </w:hyperlink>
      <w:r w:rsidRPr="007812F0">
        <w:rPr>
          <w:rFonts w:ascii="Times New Roman" w:hAnsi="Times New Roman" w:cs="Times New Roman"/>
          <w:sz w:val="22"/>
          <w:szCs w:val="22"/>
        </w:rPr>
        <w:t xml:space="preserve"> настоящего Договора.</w:t>
      </w:r>
    </w:p>
    <w:p w:rsidR="00EF27FC" w:rsidRPr="007812F0" w:rsidRDefault="001D1D69" w:rsidP="00B666CB">
      <w:pPr>
        <w:pStyle w:val="ConsPlusNormal"/>
        <w:ind w:left="284" w:firstLine="425"/>
        <w:jc w:val="both"/>
        <w:rPr>
          <w:rFonts w:ascii="Times New Roman" w:hAnsi="Times New Roman" w:cs="Times New Roman"/>
          <w:sz w:val="22"/>
          <w:szCs w:val="22"/>
        </w:rPr>
      </w:pPr>
      <w:bookmarkStart w:id="1" w:name="Par76"/>
      <w:bookmarkEnd w:id="1"/>
      <w:r w:rsidRPr="007812F0">
        <w:rPr>
          <w:rFonts w:ascii="Times New Roman" w:hAnsi="Times New Roman" w:cs="Times New Roman"/>
          <w:sz w:val="22"/>
          <w:szCs w:val="22"/>
        </w:rPr>
        <w:t>3.1.2. Оказывать услуги и выполнять работы по содержанию и ремонту общего имущества в Многоквартирном доме в соответствии с Перечнем услуг и работ по содержанию</w:t>
      </w:r>
      <w:r w:rsidR="005C770F" w:rsidRPr="007812F0">
        <w:rPr>
          <w:rFonts w:ascii="Times New Roman" w:hAnsi="Times New Roman" w:cs="Times New Roman"/>
          <w:sz w:val="22"/>
          <w:szCs w:val="22"/>
        </w:rPr>
        <w:t xml:space="preserve"> и ремонту </w:t>
      </w:r>
      <w:r w:rsidRPr="007812F0">
        <w:rPr>
          <w:rFonts w:ascii="Times New Roman" w:hAnsi="Times New Roman" w:cs="Times New Roman"/>
          <w:sz w:val="22"/>
          <w:szCs w:val="22"/>
        </w:rPr>
        <w:t xml:space="preserve"> общего имущества (Приложение N </w:t>
      </w:r>
      <w:r w:rsidR="00571C8E" w:rsidRPr="007812F0">
        <w:rPr>
          <w:rFonts w:ascii="Times New Roman" w:hAnsi="Times New Roman" w:cs="Times New Roman"/>
          <w:sz w:val="22"/>
          <w:szCs w:val="22"/>
        </w:rPr>
        <w:t>1</w:t>
      </w:r>
      <w:r w:rsidRPr="007812F0">
        <w:rPr>
          <w:rFonts w:ascii="Times New Roman" w:hAnsi="Times New Roman" w:cs="Times New Roman"/>
          <w:sz w:val="22"/>
          <w:szCs w:val="22"/>
        </w:rPr>
        <w:t xml:space="preserve"> к настоящему Договору)</w:t>
      </w:r>
      <w:bookmarkStart w:id="2" w:name="Par98"/>
      <w:bookmarkEnd w:id="2"/>
      <w:r w:rsidR="00EF27FC" w:rsidRPr="007812F0">
        <w:rPr>
          <w:rFonts w:ascii="Times New Roman" w:hAnsi="Times New Roman" w:cs="Times New Roman"/>
          <w:sz w:val="22"/>
          <w:szCs w:val="22"/>
        </w:rPr>
        <w:t xml:space="preserve"> пропорционально их </w:t>
      </w:r>
      <w:proofErr w:type="spellStart"/>
      <w:r w:rsidR="00EF27FC" w:rsidRPr="007812F0">
        <w:rPr>
          <w:rFonts w:ascii="Times New Roman" w:hAnsi="Times New Roman" w:cs="Times New Roman"/>
          <w:sz w:val="22"/>
          <w:szCs w:val="22"/>
        </w:rPr>
        <w:t>софинансированию</w:t>
      </w:r>
      <w:proofErr w:type="spellEnd"/>
      <w:r w:rsidR="00EF27FC" w:rsidRPr="007812F0">
        <w:rPr>
          <w:rFonts w:ascii="Times New Roman" w:hAnsi="Times New Roman" w:cs="Times New Roman"/>
          <w:sz w:val="22"/>
          <w:szCs w:val="22"/>
        </w:rPr>
        <w:t xml:space="preserve"> Собственниками.</w:t>
      </w:r>
    </w:p>
    <w:p w:rsidR="001D1D69" w:rsidRPr="007812F0" w:rsidRDefault="001D1D69"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3.1.</w:t>
      </w:r>
      <w:r w:rsidR="00D20EE3" w:rsidRPr="007812F0">
        <w:rPr>
          <w:rFonts w:ascii="Times New Roman" w:hAnsi="Times New Roman" w:cs="Times New Roman"/>
          <w:sz w:val="22"/>
          <w:szCs w:val="22"/>
        </w:rPr>
        <w:t>3</w:t>
      </w:r>
      <w:r w:rsidRPr="007812F0">
        <w:rPr>
          <w:rFonts w:ascii="Times New Roman" w:hAnsi="Times New Roman" w:cs="Times New Roman"/>
          <w:sz w:val="22"/>
          <w:szCs w:val="22"/>
        </w:rPr>
        <w:t>. Принимать от Собственника плату за содержание и ремонт общего имущества, коммунальные и другие услуги согласно платежно</w:t>
      </w:r>
      <w:r w:rsidR="006155C2" w:rsidRPr="007812F0">
        <w:rPr>
          <w:rFonts w:ascii="Times New Roman" w:hAnsi="Times New Roman" w:cs="Times New Roman"/>
          <w:sz w:val="22"/>
          <w:szCs w:val="22"/>
        </w:rPr>
        <w:t>м</w:t>
      </w:r>
      <w:r w:rsidR="00EF27FC" w:rsidRPr="007812F0">
        <w:rPr>
          <w:rFonts w:ascii="Times New Roman" w:hAnsi="Times New Roman" w:cs="Times New Roman"/>
          <w:sz w:val="22"/>
          <w:szCs w:val="22"/>
        </w:rPr>
        <w:t>у документу</w:t>
      </w:r>
      <w:r w:rsidRPr="007812F0">
        <w:rPr>
          <w:rFonts w:ascii="Times New Roman" w:hAnsi="Times New Roman" w:cs="Times New Roman"/>
          <w:sz w:val="22"/>
          <w:szCs w:val="22"/>
        </w:rPr>
        <w:t>.</w:t>
      </w:r>
    </w:p>
    <w:p w:rsidR="001D1D69" w:rsidRPr="007812F0" w:rsidRDefault="001D1D69"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3.1</w:t>
      </w:r>
      <w:r w:rsidR="00D20EE3" w:rsidRPr="007812F0">
        <w:rPr>
          <w:rFonts w:ascii="Times New Roman" w:hAnsi="Times New Roman" w:cs="Times New Roman"/>
          <w:sz w:val="22"/>
          <w:szCs w:val="22"/>
        </w:rPr>
        <w:t>.4</w:t>
      </w:r>
      <w:r w:rsidRPr="007812F0">
        <w:rPr>
          <w:rFonts w:ascii="Times New Roman" w:hAnsi="Times New Roman" w:cs="Times New Roman"/>
          <w:sz w:val="22"/>
          <w:szCs w:val="22"/>
        </w:rPr>
        <w:t>.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1D1D69" w:rsidRPr="007812F0" w:rsidRDefault="001D1D69"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3.1.</w:t>
      </w:r>
      <w:r w:rsidR="00D20EE3" w:rsidRPr="007812F0">
        <w:rPr>
          <w:rFonts w:ascii="Times New Roman" w:hAnsi="Times New Roman" w:cs="Times New Roman"/>
          <w:sz w:val="22"/>
          <w:szCs w:val="22"/>
        </w:rPr>
        <w:t>5</w:t>
      </w:r>
      <w:r w:rsidRPr="007812F0">
        <w:rPr>
          <w:rFonts w:ascii="Times New Roman" w:hAnsi="Times New Roman" w:cs="Times New Roman"/>
          <w:sz w:val="22"/>
          <w:szCs w:val="22"/>
        </w:rPr>
        <w:t>.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137823" w:rsidRPr="007812F0" w:rsidRDefault="001D1D69" w:rsidP="00B666CB">
      <w:pPr>
        <w:pStyle w:val="ConsPlusNormal"/>
        <w:ind w:left="284" w:firstLine="425"/>
        <w:jc w:val="both"/>
        <w:rPr>
          <w:rFonts w:ascii="Times New Roman" w:hAnsi="Times New Roman" w:cs="Times New Roman"/>
          <w:sz w:val="22"/>
          <w:szCs w:val="22"/>
        </w:rPr>
      </w:pPr>
      <w:bookmarkStart w:id="3" w:name="Par111"/>
      <w:bookmarkEnd w:id="3"/>
      <w:r w:rsidRPr="007812F0">
        <w:rPr>
          <w:rFonts w:ascii="Times New Roman" w:hAnsi="Times New Roman" w:cs="Times New Roman"/>
          <w:sz w:val="22"/>
          <w:szCs w:val="22"/>
        </w:rPr>
        <w:t>3.1.</w:t>
      </w:r>
      <w:r w:rsidR="00D20EE3" w:rsidRPr="007812F0">
        <w:rPr>
          <w:rFonts w:ascii="Times New Roman" w:hAnsi="Times New Roman" w:cs="Times New Roman"/>
          <w:sz w:val="22"/>
          <w:szCs w:val="22"/>
        </w:rPr>
        <w:t>6.</w:t>
      </w:r>
      <w:r w:rsidRPr="007812F0">
        <w:rPr>
          <w:rFonts w:ascii="Times New Roman" w:hAnsi="Times New Roman" w:cs="Times New Roman"/>
          <w:sz w:val="22"/>
          <w:szCs w:val="22"/>
        </w:rPr>
        <w:t xml:space="preserve">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D20EE3" w:rsidRPr="007812F0" w:rsidRDefault="00D20EE3"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3.1.7. Информировать (через официальный сайт Управляющей организации) Собственника об изменении размера платы пропорционально его доле в управлении Многоквартирным домом, содержании и текущем ремонте общего имущества, за коммунальные и иные услуги не позднее даты выставления платежных документов (счета-извещения о начислении платежей).</w:t>
      </w:r>
    </w:p>
    <w:p w:rsidR="00D20EE3" w:rsidRPr="007812F0" w:rsidRDefault="00D20EE3" w:rsidP="00B666CB">
      <w:pPr>
        <w:ind w:left="284" w:firstLine="425"/>
        <w:jc w:val="both"/>
        <w:rPr>
          <w:sz w:val="22"/>
          <w:szCs w:val="22"/>
        </w:rPr>
      </w:pPr>
      <w:r w:rsidRPr="007812F0">
        <w:rPr>
          <w:sz w:val="22"/>
          <w:szCs w:val="22"/>
        </w:rPr>
        <w:t xml:space="preserve">3.1.8. </w:t>
      </w:r>
      <w:proofErr w:type="gramStart"/>
      <w:r w:rsidRPr="007812F0">
        <w:rPr>
          <w:sz w:val="22"/>
          <w:szCs w:val="22"/>
        </w:rPr>
        <w:t xml:space="preserve">Обеспечить своевременный расчет платы за жилищные, коммунальные услуги и иные услуги, а также доставку Собственнику не позднее </w:t>
      </w:r>
      <w:r w:rsidR="005936ED" w:rsidRPr="007812F0">
        <w:rPr>
          <w:sz w:val="22"/>
          <w:szCs w:val="22"/>
        </w:rPr>
        <w:t>10</w:t>
      </w:r>
      <w:r w:rsidRPr="007812F0">
        <w:rPr>
          <w:sz w:val="22"/>
          <w:szCs w:val="22"/>
        </w:rPr>
        <w:t xml:space="preserve"> числа следующего за расчетным месяца счетов-извещений о начисленных платежах и имеющейся задолженности, с перечислением всех статей услуг </w:t>
      </w:r>
      <w:proofErr w:type="gramEnd"/>
    </w:p>
    <w:p w:rsidR="00D20EE3" w:rsidRPr="007812F0" w:rsidRDefault="00D20EE3" w:rsidP="00B666CB">
      <w:pPr>
        <w:ind w:left="284" w:firstLine="425"/>
        <w:jc w:val="both"/>
        <w:rPr>
          <w:sz w:val="22"/>
          <w:szCs w:val="22"/>
        </w:rPr>
      </w:pPr>
      <w:r w:rsidRPr="007812F0">
        <w:rPr>
          <w:sz w:val="22"/>
          <w:szCs w:val="22"/>
        </w:rPr>
        <w:t xml:space="preserve">3.1.9. </w:t>
      </w:r>
      <w:proofErr w:type="gramStart"/>
      <w:r w:rsidRPr="007812F0">
        <w:rPr>
          <w:sz w:val="22"/>
          <w:szCs w:val="22"/>
        </w:rPr>
        <w:t xml:space="preserve">Рассматривать в установленные сроки предложения, заявления и жалобы Собственника, вести их учет, принимать меры, необходимые для устранения указанных в них недостатков, в рамках перечня работ (услуг), предусмотренных Приложением № 1 к Договору, при условии соответствующего финансирования таких работ (услуг) (за исключением случаев, когда для этого требуется решение общего собрания собственников помещений в Многоквартирном доме). </w:t>
      </w:r>
      <w:proofErr w:type="gramEnd"/>
    </w:p>
    <w:p w:rsidR="00513E31" w:rsidRPr="007812F0" w:rsidRDefault="00D20EE3" w:rsidP="00B666CB">
      <w:pPr>
        <w:ind w:left="284" w:firstLine="425"/>
        <w:jc w:val="both"/>
        <w:rPr>
          <w:sz w:val="22"/>
          <w:szCs w:val="22"/>
        </w:rPr>
      </w:pPr>
      <w:r w:rsidRPr="007812F0">
        <w:rPr>
          <w:sz w:val="22"/>
          <w:szCs w:val="22"/>
        </w:rPr>
        <w:t xml:space="preserve">3.1.10. Обеспечить Собственника информацией о телефонах аварийных служб путем их указания в счете-извещении и размещения на информационных стендах Многоквартирного дома. Телефоны </w:t>
      </w:r>
      <w:r w:rsidRPr="007812F0">
        <w:rPr>
          <w:sz w:val="22"/>
          <w:szCs w:val="22"/>
        </w:rPr>
        <w:lastRenderedPageBreak/>
        <w:t>круглосуточной аварийно-диспетчерской службы Управляющей организации</w:t>
      </w:r>
      <w:r w:rsidR="00DD5B27" w:rsidRPr="007812F0">
        <w:rPr>
          <w:sz w:val="22"/>
          <w:szCs w:val="22"/>
        </w:rPr>
        <w:t>:</w:t>
      </w:r>
      <w:r w:rsidRPr="007812F0">
        <w:rPr>
          <w:sz w:val="22"/>
          <w:szCs w:val="22"/>
        </w:rPr>
        <w:t xml:space="preserve"> </w:t>
      </w:r>
      <w:r w:rsidR="00DD5B27" w:rsidRPr="007812F0">
        <w:rPr>
          <w:i/>
          <w:sz w:val="22"/>
          <w:szCs w:val="22"/>
        </w:rPr>
        <w:t>____________________________________________________________________________________</w:t>
      </w:r>
      <w:r w:rsidRPr="007812F0">
        <w:rPr>
          <w:i/>
          <w:sz w:val="22"/>
          <w:szCs w:val="22"/>
        </w:rPr>
        <w:t>.</w:t>
      </w:r>
    </w:p>
    <w:p w:rsidR="00D20EE3" w:rsidRPr="007812F0" w:rsidRDefault="00D20EE3" w:rsidP="00B666CB">
      <w:pPr>
        <w:ind w:left="284" w:firstLine="425"/>
        <w:jc w:val="both"/>
        <w:rPr>
          <w:sz w:val="22"/>
          <w:szCs w:val="22"/>
        </w:rPr>
      </w:pPr>
      <w:r w:rsidRPr="007812F0">
        <w:rPr>
          <w:sz w:val="22"/>
          <w:szCs w:val="22"/>
        </w:rPr>
        <w:t>3.1.11. Принимать на коммерческий учет и производить опломбирование индивидуальных (квартирных) приборов учета потребленных коммунальных ресурсов, установленных лицом, отвечающим требованиям действующего законодательства для осуществления таких действий, с составлением соответствующего акта и фиксацией начальных показаний приборов.</w:t>
      </w:r>
    </w:p>
    <w:p w:rsidR="001D1D69" w:rsidRPr="007812F0" w:rsidRDefault="001D1D69" w:rsidP="00B666CB">
      <w:pPr>
        <w:ind w:left="284" w:firstLine="425"/>
        <w:jc w:val="both"/>
        <w:rPr>
          <w:sz w:val="22"/>
          <w:szCs w:val="22"/>
        </w:rPr>
      </w:pPr>
      <w:r w:rsidRPr="007812F0">
        <w:rPr>
          <w:sz w:val="22"/>
          <w:szCs w:val="22"/>
        </w:rPr>
        <w:t>3.1.</w:t>
      </w:r>
      <w:r w:rsidR="00D20EE3" w:rsidRPr="007812F0">
        <w:rPr>
          <w:sz w:val="22"/>
          <w:szCs w:val="22"/>
        </w:rPr>
        <w:t>12</w:t>
      </w:r>
      <w:r w:rsidRPr="007812F0">
        <w:rPr>
          <w:sz w:val="22"/>
          <w:szCs w:val="22"/>
        </w:rPr>
        <w:t xml:space="preserve">. По требованию Собственника производить либо организовать проведение сверки платы за жилое помещение и коммунальные </w:t>
      </w:r>
      <w:proofErr w:type="gramStart"/>
      <w:r w:rsidRPr="007812F0">
        <w:rPr>
          <w:sz w:val="22"/>
          <w:szCs w:val="22"/>
        </w:rPr>
        <w:t>услуги</w:t>
      </w:r>
      <w:proofErr w:type="gramEnd"/>
      <w:r w:rsidRPr="007812F0">
        <w:rPr>
          <w:sz w:val="22"/>
          <w:szCs w:val="22"/>
        </w:rPr>
        <w:t xml:space="preserve">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5936ED" w:rsidRPr="007812F0" w:rsidRDefault="001D1D69" w:rsidP="00B666CB">
      <w:pPr>
        <w:pStyle w:val="ConsPlusNormal"/>
        <w:ind w:left="284" w:firstLine="425"/>
        <w:jc w:val="both"/>
        <w:rPr>
          <w:rFonts w:ascii="Times New Roman" w:hAnsi="Times New Roman" w:cs="Times New Roman"/>
          <w:sz w:val="22"/>
          <w:szCs w:val="22"/>
        </w:rPr>
      </w:pPr>
      <w:bookmarkStart w:id="4" w:name="Par124"/>
      <w:bookmarkEnd w:id="4"/>
      <w:r w:rsidRPr="007812F0">
        <w:rPr>
          <w:rFonts w:ascii="Times New Roman" w:hAnsi="Times New Roman" w:cs="Times New Roman"/>
          <w:sz w:val="22"/>
          <w:szCs w:val="22"/>
        </w:rPr>
        <w:t>3.1.</w:t>
      </w:r>
      <w:r w:rsidR="00D20EE3" w:rsidRPr="007812F0">
        <w:rPr>
          <w:rFonts w:ascii="Times New Roman" w:hAnsi="Times New Roman" w:cs="Times New Roman"/>
          <w:sz w:val="22"/>
          <w:szCs w:val="22"/>
        </w:rPr>
        <w:t>13</w:t>
      </w:r>
      <w:r w:rsidRPr="007812F0">
        <w:rPr>
          <w:rFonts w:ascii="Times New Roman" w:hAnsi="Times New Roman" w:cs="Times New Roman"/>
          <w:sz w:val="22"/>
          <w:szCs w:val="22"/>
        </w:rPr>
        <w:t xml:space="preserve">. Представлять Собственнику отчет о выполнении Договора за истекший календарный год в течение первого </w:t>
      </w:r>
      <w:r w:rsidR="005936ED" w:rsidRPr="007812F0">
        <w:rPr>
          <w:rFonts w:ascii="Times New Roman" w:hAnsi="Times New Roman" w:cs="Times New Roman"/>
          <w:sz w:val="22"/>
          <w:szCs w:val="22"/>
        </w:rPr>
        <w:t>квартала</w:t>
      </w:r>
      <w:r w:rsidRPr="007812F0">
        <w:rPr>
          <w:rFonts w:ascii="Times New Roman" w:hAnsi="Times New Roman" w:cs="Times New Roman"/>
          <w:sz w:val="22"/>
          <w:szCs w:val="22"/>
        </w:rPr>
        <w:t>, следующего за истекшим годом действия Договора</w:t>
      </w:r>
      <w:r w:rsidR="005936ED" w:rsidRPr="007812F0">
        <w:rPr>
          <w:rFonts w:ascii="Times New Roman" w:hAnsi="Times New Roman" w:cs="Times New Roman"/>
          <w:sz w:val="22"/>
          <w:szCs w:val="22"/>
        </w:rPr>
        <w:t>.</w:t>
      </w:r>
    </w:p>
    <w:p w:rsidR="001D1D69" w:rsidRPr="007812F0" w:rsidRDefault="001D1D69"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3.1.</w:t>
      </w:r>
      <w:r w:rsidR="00D20EE3" w:rsidRPr="007812F0">
        <w:rPr>
          <w:rFonts w:ascii="Times New Roman" w:hAnsi="Times New Roman" w:cs="Times New Roman"/>
          <w:sz w:val="22"/>
          <w:szCs w:val="22"/>
        </w:rPr>
        <w:t>14</w:t>
      </w:r>
      <w:r w:rsidRPr="007812F0">
        <w:rPr>
          <w:rFonts w:ascii="Times New Roman" w:hAnsi="Times New Roman" w:cs="Times New Roman"/>
          <w:sz w:val="22"/>
          <w:szCs w:val="22"/>
        </w:rPr>
        <w:t>.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w:t>
      </w:r>
      <w:proofErr w:type="gramStart"/>
      <w:r w:rsidRPr="007812F0">
        <w:rPr>
          <w:rFonts w:ascii="Times New Roman" w:hAnsi="Times New Roman" w:cs="Times New Roman"/>
          <w:sz w:val="22"/>
          <w:szCs w:val="22"/>
        </w:rPr>
        <w:t>ю(</w:t>
      </w:r>
      <w:proofErr w:type="gramEnd"/>
      <w:r w:rsidRPr="007812F0">
        <w:rPr>
          <w:rFonts w:ascii="Times New Roman" w:hAnsi="Times New Roman" w:cs="Times New Roman"/>
          <w:sz w:val="22"/>
          <w:szCs w:val="22"/>
        </w:rPr>
        <w:t>ям) Собственника.</w:t>
      </w:r>
    </w:p>
    <w:p w:rsidR="001D1D69" w:rsidRPr="007812F0" w:rsidRDefault="001D1D69"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3.1.</w:t>
      </w:r>
      <w:r w:rsidR="00D20EE3" w:rsidRPr="007812F0">
        <w:rPr>
          <w:rFonts w:ascii="Times New Roman" w:hAnsi="Times New Roman" w:cs="Times New Roman"/>
          <w:sz w:val="22"/>
          <w:szCs w:val="22"/>
        </w:rPr>
        <w:t>15</w:t>
      </w:r>
      <w:r w:rsidRPr="007812F0">
        <w:rPr>
          <w:rFonts w:ascii="Times New Roman" w:hAnsi="Times New Roman" w:cs="Times New Roman"/>
          <w:sz w:val="22"/>
          <w:szCs w:val="22"/>
        </w:rPr>
        <w:t>. Представлять интересы Собственника в рамках исполнения своих обязательств по настоящему Договору.</w:t>
      </w:r>
    </w:p>
    <w:p w:rsidR="001D1D69" w:rsidRPr="007812F0" w:rsidRDefault="001D1D69" w:rsidP="00B666CB">
      <w:pPr>
        <w:pStyle w:val="ConsPlusNormal"/>
        <w:ind w:left="284" w:firstLine="425"/>
        <w:jc w:val="both"/>
        <w:rPr>
          <w:rFonts w:ascii="Times New Roman" w:hAnsi="Times New Roman" w:cs="Times New Roman"/>
          <w:sz w:val="22"/>
          <w:szCs w:val="22"/>
        </w:rPr>
      </w:pPr>
      <w:bookmarkStart w:id="5" w:name="Par128"/>
      <w:bookmarkEnd w:id="5"/>
      <w:r w:rsidRPr="007812F0">
        <w:rPr>
          <w:rFonts w:ascii="Times New Roman" w:hAnsi="Times New Roman" w:cs="Times New Roman"/>
          <w:sz w:val="22"/>
          <w:szCs w:val="22"/>
        </w:rPr>
        <w:t>3.1.</w:t>
      </w:r>
      <w:r w:rsidR="00271563" w:rsidRPr="007812F0">
        <w:rPr>
          <w:rFonts w:ascii="Times New Roman" w:hAnsi="Times New Roman" w:cs="Times New Roman"/>
          <w:sz w:val="22"/>
          <w:szCs w:val="22"/>
        </w:rPr>
        <w:t>16</w:t>
      </w:r>
      <w:r w:rsidRPr="007812F0">
        <w:rPr>
          <w:rFonts w:ascii="Times New Roman" w:hAnsi="Times New Roman" w:cs="Times New Roman"/>
          <w:sz w:val="22"/>
          <w:szCs w:val="22"/>
        </w:rPr>
        <w:t>. 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1D1D69" w:rsidRPr="007812F0" w:rsidRDefault="001D1D69"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1D1D69" w:rsidRPr="007812F0" w:rsidRDefault="001D1D69" w:rsidP="00B666CB">
      <w:pPr>
        <w:pStyle w:val="ConsPlusNormal"/>
        <w:ind w:left="284" w:firstLine="425"/>
        <w:jc w:val="both"/>
        <w:rPr>
          <w:rFonts w:ascii="Times New Roman" w:hAnsi="Times New Roman" w:cs="Times New Roman"/>
          <w:sz w:val="22"/>
          <w:szCs w:val="22"/>
        </w:rPr>
      </w:pPr>
      <w:bookmarkStart w:id="6" w:name="Par133"/>
      <w:bookmarkEnd w:id="6"/>
      <w:r w:rsidRPr="007812F0">
        <w:rPr>
          <w:rFonts w:ascii="Times New Roman" w:hAnsi="Times New Roman" w:cs="Times New Roman"/>
          <w:sz w:val="22"/>
          <w:szCs w:val="22"/>
        </w:rPr>
        <w:t>3.1.</w:t>
      </w:r>
      <w:r w:rsidR="00D20EE3" w:rsidRPr="007812F0">
        <w:rPr>
          <w:rFonts w:ascii="Times New Roman" w:hAnsi="Times New Roman" w:cs="Times New Roman"/>
          <w:sz w:val="22"/>
          <w:szCs w:val="22"/>
        </w:rPr>
        <w:t>1</w:t>
      </w:r>
      <w:r w:rsidR="00271563" w:rsidRPr="007812F0">
        <w:rPr>
          <w:rFonts w:ascii="Times New Roman" w:hAnsi="Times New Roman" w:cs="Times New Roman"/>
          <w:sz w:val="22"/>
          <w:szCs w:val="22"/>
        </w:rPr>
        <w:t>7</w:t>
      </w:r>
      <w:r w:rsidRPr="007812F0">
        <w:rPr>
          <w:rFonts w:ascii="Times New Roman" w:hAnsi="Times New Roman" w:cs="Times New Roman"/>
          <w:sz w:val="22"/>
          <w:szCs w:val="22"/>
        </w:rPr>
        <w:t xml:space="preserve">. Обеспечить возможность </w:t>
      </w:r>
      <w:proofErr w:type="gramStart"/>
      <w:r w:rsidRPr="007812F0">
        <w:rPr>
          <w:rFonts w:ascii="Times New Roman" w:hAnsi="Times New Roman" w:cs="Times New Roman"/>
          <w:sz w:val="22"/>
          <w:szCs w:val="22"/>
        </w:rPr>
        <w:t>контроля за</w:t>
      </w:r>
      <w:proofErr w:type="gramEnd"/>
      <w:r w:rsidRPr="007812F0">
        <w:rPr>
          <w:rFonts w:ascii="Times New Roman" w:hAnsi="Times New Roman" w:cs="Times New Roman"/>
          <w:sz w:val="22"/>
          <w:szCs w:val="22"/>
        </w:rPr>
        <w:t xml:space="preserve"> исполнением обязательств по настоящему Договору (</w:t>
      </w:r>
      <w:hyperlink w:anchor="Par243" w:history="1">
        <w:r w:rsidRPr="007812F0">
          <w:rPr>
            <w:rFonts w:ascii="Times New Roman" w:hAnsi="Times New Roman" w:cs="Times New Roman"/>
            <w:sz w:val="22"/>
            <w:szCs w:val="22"/>
          </w:rPr>
          <w:t>раздел 6</w:t>
        </w:r>
      </w:hyperlink>
      <w:r w:rsidRPr="007812F0">
        <w:rPr>
          <w:rFonts w:ascii="Times New Roman" w:hAnsi="Times New Roman" w:cs="Times New Roman"/>
          <w:sz w:val="22"/>
          <w:szCs w:val="22"/>
        </w:rPr>
        <w:t xml:space="preserve"> Договора).</w:t>
      </w:r>
    </w:p>
    <w:p w:rsidR="00D20EE3" w:rsidRDefault="001D1D69" w:rsidP="00B666CB">
      <w:pPr>
        <w:pStyle w:val="ConsPlusNormal"/>
        <w:ind w:left="284" w:firstLine="425"/>
        <w:jc w:val="both"/>
        <w:rPr>
          <w:rFonts w:ascii="Times New Roman" w:hAnsi="Times New Roman" w:cs="Times New Roman"/>
          <w:sz w:val="22"/>
          <w:szCs w:val="22"/>
        </w:rPr>
      </w:pPr>
      <w:bookmarkStart w:id="7" w:name="Par151"/>
      <w:bookmarkEnd w:id="7"/>
      <w:r w:rsidRPr="007812F0">
        <w:rPr>
          <w:rFonts w:ascii="Times New Roman" w:hAnsi="Times New Roman" w:cs="Times New Roman"/>
          <w:sz w:val="22"/>
          <w:szCs w:val="22"/>
        </w:rPr>
        <w:t>3.1.</w:t>
      </w:r>
      <w:r w:rsidR="00D20EE3" w:rsidRPr="007812F0">
        <w:rPr>
          <w:rFonts w:ascii="Times New Roman" w:hAnsi="Times New Roman" w:cs="Times New Roman"/>
          <w:sz w:val="22"/>
          <w:szCs w:val="22"/>
        </w:rPr>
        <w:t>1</w:t>
      </w:r>
      <w:r w:rsidR="00271563" w:rsidRPr="007812F0">
        <w:rPr>
          <w:rFonts w:ascii="Times New Roman" w:hAnsi="Times New Roman" w:cs="Times New Roman"/>
          <w:sz w:val="22"/>
          <w:szCs w:val="22"/>
        </w:rPr>
        <w:t>8</w:t>
      </w:r>
      <w:r w:rsidRPr="007812F0">
        <w:rPr>
          <w:rFonts w:ascii="Times New Roman" w:hAnsi="Times New Roman" w:cs="Times New Roman"/>
          <w:sz w:val="22"/>
          <w:szCs w:val="22"/>
        </w:rPr>
        <w:t>.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власти.</w:t>
      </w:r>
    </w:p>
    <w:p w:rsidR="005753FC" w:rsidRPr="007812F0" w:rsidRDefault="005753FC" w:rsidP="00B666CB">
      <w:pPr>
        <w:pStyle w:val="ConsPlusNormal"/>
        <w:ind w:left="284" w:firstLine="425"/>
        <w:jc w:val="both"/>
        <w:rPr>
          <w:rFonts w:ascii="Times New Roman" w:hAnsi="Times New Roman" w:cs="Times New Roman"/>
          <w:sz w:val="22"/>
          <w:szCs w:val="22"/>
        </w:rPr>
      </w:pPr>
      <w:r>
        <w:rPr>
          <w:rFonts w:ascii="Times New Roman" w:hAnsi="Times New Roman" w:cs="Times New Roman"/>
          <w:sz w:val="22"/>
          <w:szCs w:val="22"/>
        </w:rPr>
        <w:t xml:space="preserve">3.1.19. Предоставлять коммунальные услуги надлежащего качества в соответствии с требованиями действующего законодательства, включая, </w:t>
      </w:r>
      <w:proofErr w:type="gramStart"/>
      <w:r>
        <w:rPr>
          <w:rFonts w:ascii="Times New Roman" w:hAnsi="Times New Roman" w:cs="Times New Roman"/>
          <w:sz w:val="22"/>
          <w:szCs w:val="22"/>
        </w:rPr>
        <w:t>но</w:t>
      </w:r>
      <w:proofErr w:type="gramEnd"/>
      <w:r>
        <w:rPr>
          <w:rFonts w:ascii="Times New Roman" w:hAnsi="Times New Roman" w:cs="Times New Roman"/>
          <w:sz w:val="22"/>
          <w:szCs w:val="22"/>
        </w:rPr>
        <w:t xml:space="preserve"> не ограничиваясь услугами по предоставлению тепловой энергии на нужды отопления и горячего водоснабжения.</w:t>
      </w:r>
    </w:p>
    <w:p w:rsidR="001D1D69" w:rsidRPr="007812F0" w:rsidRDefault="001D1D69"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3.2. Управляющая организация вправе:</w:t>
      </w:r>
    </w:p>
    <w:p w:rsidR="001D1D69" w:rsidRPr="007812F0" w:rsidRDefault="001D1D69"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 xml:space="preserve">3.2.1. Самостоятельно определять порядок и способ выполнения своих обязательств по настоящему Договору, в </w:t>
      </w:r>
      <w:proofErr w:type="spellStart"/>
      <w:r w:rsidRPr="007812F0">
        <w:rPr>
          <w:rFonts w:ascii="Times New Roman" w:hAnsi="Times New Roman" w:cs="Times New Roman"/>
          <w:sz w:val="22"/>
          <w:szCs w:val="22"/>
        </w:rPr>
        <w:t>т.ч</w:t>
      </w:r>
      <w:proofErr w:type="spellEnd"/>
      <w:r w:rsidRPr="007812F0">
        <w:rPr>
          <w:rFonts w:ascii="Times New Roman" w:hAnsi="Times New Roman" w:cs="Times New Roman"/>
          <w:sz w:val="22"/>
          <w:szCs w:val="22"/>
        </w:rPr>
        <w:t>. поручать выполнение обязательств по настоящему Договору иным организациям.</w:t>
      </w:r>
    </w:p>
    <w:p w:rsidR="001D1D69" w:rsidRPr="007812F0" w:rsidRDefault="001D1D69"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 xml:space="preserve">3.2.2. Требовать </w:t>
      </w:r>
      <w:proofErr w:type="gramStart"/>
      <w:r w:rsidRPr="007812F0">
        <w:rPr>
          <w:rFonts w:ascii="Times New Roman" w:hAnsi="Times New Roman" w:cs="Times New Roman"/>
          <w:sz w:val="22"/>
          <w:szCs w:val="22"/>
        </w:rPr>
        <w:t>от Собственника внесения платы по Договору в полном объеме в соответствии с выставленными платежными документами</w:t>
      </w:r>
      <w:proofErr w:type="gramEnd"/>
      <w:r w:rsidRPr="007812F0">
        <w:rPr>
          <w:rFonts w:ascii="Times New Roman" w:hAnsi="Times New Roman" w:cs="Times New Roman"/>
          <w:sz w:val="22"/>
          <w:szCs w:val="22"/>
        </w:rPr>
        <w:t>.</w:t>
      </w:r>
    </w:p>
    <w:p w:rsidR="001D1D69" w:rsidRPr="007812F0" w:rsidRDefault="001D1D69"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w:t>
      </w:r>
      <w:r w:rsidR="00EF27FC" w:rsidRPr="007812F0">
        <w:rPr>
          <w:rFonts w:ascii="Times New Roman" w:hAnsi="Times New Roman" w:cs="Times New Roman"/>
          <w:sz w:val="22"/>
          <w:szCs w:val="22"/>
        </w:rPr>
        <w:t>в соответствии с действующим законодательством</w:t>
      </w:r>
      <w:r w:rsidRPr="007812F0">
        <w:rPr>
          <w:rFonts w:ascii="Times New Roman" w:hAnsi="Times New Roman" w:cs="Times New Roman"/>
          <w:sz w:val="22"/>
          <w:szCs w:val="22"/>
        </w:rPr>
        <w:t>.</w:t>
      </w:r>
    </w:p>
    <w:p w:rsidR="001D1D69" w:rsidRPr="007812F0" w:rsidRDefault="001D1D69"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r w:rsidR="00EF27FC" w:rsidRPr="007812F0">
        <w:rPr>
          <w:rFonts w:ascii="Times New Roman" w:hAnsi="Times New Roman" w:cs="Times New Roman"/>
          <w:sz w:val="22"/>
          <w:szCs w:val="22"/>
        </w:rPr>
        <w:t xml:space="preserve"> услуг</w:t>
      </w:r>
      <w:r w:rsidRPr="007812F0">
        <w:rPr>
          <w:rFonts w:ascii="Times New Roman" w:hAnsi="Times New Roman" w:cs="Times New Roman"/>
          <w:sz w:val="22"/>
          <w:szCs w:val="22"/>
        </w:rPr>
        <w:t>.</w:t>
      </w:r>
    </w:p>
    <w:p w:rsidR="001D1D69" w:rsidRPr="007812F0" w:rsidRDefault="001D1D69"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3.2.</w:t>
      </w:r>
      <w:r w:rsidR="00065306" w:rsidRPr="007812F0">
        <w:rPr>
          <w:rFonts w:ascii="Times New Roman" w:hAnsi="Times New Roman" w:cs="Times New Roman"/>
          <w:sz w:val="22"/>
          <w:szCs w:val="22"/>
        </w:rPr>
        <w:t>5</w:t>
      </w:r>
      <w:r w:rsidRPr="007812F0">
        <w:rPr>
          <w:rFonts w:ascii="Times New Roman" w:hAnsi="Times New Roman" w:cs="Times New Roman"/>
          <w:sz w:val="22"/>
          <w:szCs w:val="22"/>
        </w:rPr>
        <w:t>. Производить осмотры инженерного оборудования, являющегося общим имуществом в Многоквартирном доме, находящегося как в местах общего пользования, т</w:t>
      </w:r>
      <w:r w:rsidR="00B30ED1" w:rsidRPr="007812F0">
        <w:rPr>
          <w:rFonts w:ascii="Times New Roman" w:hAnsi="Times New Roman" w:cs="Times New Roman"/>
          <w:sz w:val="22"/>
          <w:szCs w:val="22"/>
        </w:rPr>
        <w:t>ак и в помещениях Собственника</w:t>
      </w:r>
      <w:r w:rsidRPr="007812F0">
        <w:rPr>
          <w:rFonts w:ascii="Times New Roman" w:hAnsi="Times New Roman" w:cs="Times New Roman"/>
          <w:sz w:val="22"/>
          <w:szCs w:val="22"/>
        </w:rPr>
        <w:t xml:space="preserve">, </w:t>
      </w:r>
      <w:r w:rsidR="00B5511F" w:rsidRPr="007812F0">
        <w:rPr>
          <w:rFonts w:ascii="Times New Roman" w:hAnsi="Times New Roman" w:cs="Times New Roman"/>
          <w:sz w:val="22"/>
          <w:szCs w:val="22"/>
        </w:rPr>
        <w:t>уведомив</w:t>
      </w:r>
      <w:r w:rsidRPr="007812F0">
        <w:rPr>
          <w:rFonts w:ascii="Times New Roman" w:hAnsi="Times New Roman" w:cs="Times New Roman"/>
          <w:sz w:val="22"/>
          <w:szCs w:val="22"/>
        </w:rPr>
        <w:t xml:space="preserve"> последни</w:t>
      </w:r>
      <w:r w:rsidR="00B5511F" w:rsidRPr="007812F0">
        <w:rPr>
          <w:rFonts w:ascii="Times New Roman" w:hAnsi="Times New Roman" w:cs="Times New Roman"/>
          <w:sz w:val="22"/>
          <w:szCs w:val="22"/>
        </w:rPr>
        <w:t>х</w:t>
      </w:r>
      <w:r w:rsidR="005936ED" w:rsidRPr="007812F0">
        <w:rPr>
          <w:rFonts w:ascii="Times New Roman" w:hAnsi="Times New Roman" w:cs="Times New Roman"/>
          <w:sz w:val="22"/>
          <w:szCs w:val="22"/>
        </w:rPr>
        <w:t xml:space="preserve"> </w:t>
      </w:r>
      <w:r w:rsidR="00B5511F" w:rsidRPr="007812F0">
        <w:rPr>
          <w:rFonts w:ascii="Times New Roman" w:hAnsi="Times New Roman" w:cs="Times New Roman"/>
          <w:sz w:val="22"/>
          <w:szCs w:val="22"/>
        </w:rPr>
        <w:t>о дате</w:t>
      </w:r>
      <w:r w:rsidRPr="007812F0">
        <w:rPr>
          <w:rFonts w:ascii="Times New Roman" w:hAnsi="Times New Roman" w:cs="Times New Roman"/>
          <w:sz w:val="22"/>
          <w:szCs w:val="22"/>
        </w:rPr>
        <w:t xml:space="preserve"> и время таких осмотров.</w:t>
      </w:r>
    </w:p>
    <w:p w:rsidR="001D1D69" w:rsidRPr="007812F0" w:rsidRDefault="001D1D69"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3.2.</w:t>
      </w:r>
      <w:r w:rsidR="00065306" w:rsidRPr="007812F0">
        <w:rPr>
          <w:rFonts w:ascii="Times New Roman" w:hAnsi="Times New Roman" w:cs="Times New Roman"/>
          <w:sz w:val="22"/>
          <w:szCs w:val="22"/>
        </w:rPr>
        <w:t>6</w:t>
      </w:r>
      <w:r w:rsidRPr="007812F0">
        <w:rPr>
          <w:rFonts w:ascii="Times New Roman" w:hAnsi="Times New Roman" w:cs="Times New Roman"/>
          <w:sz w:val="22"/>
          <w:szCs w:val="22"/>
        </w:rPr>
        <w:t>.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104E89" w:rsidRPr="007812F0" w:rsidRDefault="001D1D69"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3.2.</w:t>
      </w:r>
      <w:r w:rsidR="00065306" w:rsidRPr="007812F0">
        <w:rPr>
          <w:rFonts w:ascii="Times New Roman" w:hAnsi="Times New Roman" w:cs="Times New Roman"/>
          <w:sz w:val="22"/>
          <w:szCs w:val="22"/>
        </w:rPr>
        <w:t>7</w:t>
      </w:r>
      <w:r w:rsidRPr="007812F0">
        <w:rPr>
          <w:rFonts w:ascii="Times New Roman" w:hAnsi="Times New Roman" w:cs="Times New Roman"/>
          <w:sz w:val="22"/>
          <w:szCs w:val="22"/>
        </w:rPr>
        <w:t>. Приостанавливать или ограничивать предоставление коммунальных услуг Собственнику в соответствии с действующим законодательством в случаях и порядке, предусмотренном действующим законодательством.</w:t>
      </w:r>
    </w:p>
    <w:p w:rsidR="00D1648A" w:rsidRPr="007812F0" w:rsidRDefault="00065306" w:rsidP="00B666CB">
      <w:pPr>
        <w:pStyle w:val="ConsPlusNormal"/>
        <w:ind w:left="284" w:firstLine="425"/>
        <w:jc w:val="both"/>
        <w:rPr>
          <w:rFonts w:ascii="Times New Roman" w:eastAsia="Calibri" w:hAnsi="Times New Roman" w:cs="Times New Roman"/>
          <w:sz w:val="22"/>
          <w:szCs w:val="22"/>
        </w:rPr>
      </w:pPr>
      <w:r w:rsidRPr="007812F0">
        <w:rPr>
          <w:rFonts w:ascii="Times New Roman" w:hAnsi="Times New Roman" w:cs="Times New Roman"/>
          <w:sz w:val="22"/>
          <w:szCs w:val="22"/>
        </w:rPr>
        <w:t>3.2.8</w:t>
      </w:r>
      <w:r w:rsidR="00B30ED1" w:rsidRPr="007812F0">
        <w:rPr>
          <w:rFonts w:ascii="Times New Roman" w:eastAsia="Calibri" w:hAnsi="Times New Roman" w:cs="Times New Roman"/>
          <w:sz w:val="22"/>
          <w:szCs w:val="22"/>
        </w:rPr>
        <w:t>. Самостоятельно принимать решения о планировании и проведении работ по текущему ремонту общего имущества в Многоквартирном доме на основании актов осеннего и весеннего осмотров.</w:t>
      </w:r>
    </w:p>
    <w:p w:rsidR="005936ED" w:rsidRPr="007812F0" w:rsidRDefault="00B30ED1" w:rsidP="00B666CB">
      <w:pPr>
        <w:pStyle w:val="ConsPlusNormal"/>
        <w:ind w:left="284" w:firstLine="425"/>
        <w:jc w:val="both"/>
        <w:rPr>
          <w:rFonts w:ascii="Times New Roman" w:eastAsia="Calibri" w:hAnsi="Times New Roman" w:cs="Times New Roman"/>
          <w:sz w:val="22"/>
          <w:szCs w:val="22"/>
        </w:rPr>
      </w:pPr>
      <w:r w:rsidRPr="007812F0">
        <w:rPr>
          <w:rFonts w:ascii="Times New Roman" w:hAnsi="Times New Roman" w:cs="Times New Roman"/>
          <w:color w:val="000000"/>
          <w:sz w:val="22"/>
          <w:szCs w:val="22"/>
        </w:rPr>
        <w:t>3.</w:t>
      </w:r>
      <w:r w:rsidR="00065306" w:rsidRPr="007812F0">
        <w:rPr>
          <w:rFonts w:ascii="Times New Roman" w:hAnsi="Times New Roman" w:cs="Times New Roman"/>
          <w:color w:val="000000"/>
          <w:sz w:val="22"/>
          <w:szCs w:val="22"/>
        </w:rPr>
        <w:t>2.9</w:t>
      </w:r>
      <w:r w:rsidRPr="007812F0">
        <w:rPr>
          <w:rFonts w:ascii="Times New Roman" w:hAnsi="Times New Roman" w:cs="Times New Roman"/>
          <w:color w:val="000000"/>
          <w:sz w:val="22"/>
          <w:szCs w:val="22"/>
        </w:rPr>
        <w:t>.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(присоединенная сеть), произвести отключение от сети, к которой произведено самовольное подсоединение.</w:t>
      </w:r>
    </w:p>
    <w:p w:rsidR="00B30ED1" w:rsidRPr="007812F0" w:rsidRDefault="00065306" w:rsidP="00B666CB">
      <w:pPr>
        <w:widowControl w:val="0"/>
        <w:autoSpaceDE w:val="0"/>
        <w:autoSpaceDN w:val="0"/>
        <w:adjustRightInd w:val="0"/>
        <w:ind w:left="284" w:firstLine="425"/>
        <w:jc w:val="both"/>
        <w:rPr>
          <w:color w:val="000000"/>
          <w:sz w:val="22"/>
          <w:szCs w:val="22"/>
        </w:rPr>
      </w:pPr>
      <w:r w:rsidRPr="007812F0">
        <w:rPr>
          <w:sz w:val="22"/>
          <w:szCs w:val="22"/>
        </w:rPr>
        <w:t>3.2.10</w:t>
      </w:r>
      <w:r w:rsidR="00B30ED1" w:rsidRPr="007812F0">
        <w:rPr>
          <w:sz w:val="22"/>
          <w:szCs w:val="22"/>
        </w:rPr>
        <w:t xml:space="preserve">. </w:t>
      </w:r>
      <w:proofErr w:type="gramStart"/>
      <w:r w:rsidR="00B30ED1" w:rsidRPr="007812F0">
        <w:rPr>
          <w:sz w:val="22"/>
          <w:szCs w:val="22"/>
        </w:rPr>
        <w:t>Требовать допуска в заранее согласованное с Собственником или иными проживающими на законных основаниях в данном жи</w:t>
      </w:r>
      <w:r w:rsidRPr="007812F0">
        <w:rPr>
          <w:sz w:val="22"/>
          <w:szCs w:val="22"/>
        </w:rPr>
        <w:t>лом помещении гражданами время</w:t>
      </w:r>
      <w:r w:rsidR="00B30ED1" w:rsidRPr="007812F0">
        <w:rPr>
          <w:sz w:val="22"/>
          <w:szCs w:val="22"/>
        </w:rPr>
        <w:t xml:space="preserve">, в занимаемое Собственником помещение работников или представителей Управляющей организации, в том числе работников аварийных </w:t>
      </w:r>
      <w:r w:rsidR="00B30ED1" w:rsidRPr="007812F0">
        <w:rPr>
          <w:sz w:val="22"/>
          <w:szCs w:val="22"/>
        </w:rPr>
        <w:lastRenderedPageBreak/>
        <w:t>служб, для осмотра технического и санитарного состояния внутриквартирного оборудования и выполнения необходимых ремонтных работ (для ликвидации аварий – в любое время), проверки устранения недостатков предоставления коммунальных услуг, а</w:t>
      </w:r>
      <w:proofErr w:type="gramEnd"/>
      <w:r w:rsidR="00B30ED1" w:rsidRPr="007812F0">
        <w:rPr>
          <w:sz w:val="22"/>
          <w:szCs w:val="22"/>
        </w:rPr>
        <w:t xml:space="preserve"> также для технического обслуживания, проверки достоверности предоставленных показаний установленных в помещении индивидуальных приборов учета потребленных коммунальных ресурсов. </w:t>
      </w:r>
    </w:p>
    <w:p w:rsidR="00D1648A" w:rsidRPr="007812F0" w:rsidRDefault="00B30ED1" w:rsidP="00B666CB">
      <w:pPr>
        <w:ind w:left="284" w:firstLine="425"/>
        <w:jc w:val="both"/>
        <w:rPr>
          <w:sz w:val="22"/>
          <w:szCs w:val="22"/>
        </w:rPr>
      </w:pPr>
      <w:proofErr w:type="gramStart"/>
      <w:r w:rsidRPr="007812F0">
        <w:rPr>
          <w:sz w:val="22"/>
          <w:szCs w:val="22"/>
        </w:rPr>
        <w:t>Для устранения аварий, создающих угрозу жизни, здоровью, имуществу Собственника и (или) его соседей, во избежание ограничения пользования коммунальными услугами других жильцов дома, когда аварийная ситуация в отдельном помещении повлекла отключение горячего или холодного водоснабжения, отопления в целом по внутридомовому стояку, а Собст</w:t>
      </w:r>
      <w:r w:rsidR="008756FD" w:rsidRPr="007812F0">
        <w:rPr>
          <w:sz w:val="22"/>
          <w:szCs w:val="22"/>
        </w:rPr>
        <w:t xml:space="preserve">венник не исполнил обязанность, </w:t>
      </w:r>
      <w:r w:rsidRPr="007812F0">
        <w:rPr>
          <w:sz w:val="22"/>
          <w:szCs w:val="22"/>
        </w:rPr>
        <w:t>допускается комиссионное вскрытие помещения Собственника по истечении 12 часов с момента обнаружения аварийной ситуации;</w:t>
      </w:r>
      <w:proofErr w:type="gramEnd"/>
      <w:r w:rsidRPr="007812F0">
        <w:rPr>
          <w:sz w:val="22"/>
          <w:szCs w:val="22"/>
        </w:rPr>
        <w:t xml:space="preserve"> в случае аварийной ситуации, во</w:t>
      </w:r>
      <w:r w:rsidR="00065306" w:rsidRPr="007812F0">
        <w:rPr>
          <w:sz w:val="22"/>
          <w:szCs w:val="22"/>
        </w:rPr>
        <w:t xml:space="preserve">зникшей на сетях теплоснабжения </w:t>
      </w:r>
      <w:r w:rsidRPr="007812F0">
        <w:rPr>
          <w:sz w:val="22"/>
          <w:szCs w:val="22"/>
        </w:rPr>
        <w:t>–  по истечении двух часов.</w:t>
      </w:r>
    </w:p>
    <w:p w:rsidR="00D1648A" w:rsidRPr="007812F0" w:rsidRDefault="00104E89" w:rsidP="00B666CB">
      <w:pPr>
        <w:ind w:left="284" w:firstLine="425"/>
        <w:jc w:val="both"/>
        <w:rPr>
          <w:sz w:val="22"/>
          <w:szCs w:val="22"/>
        </w:rPr>
      </w:pPr>
      <w:r w:rsidRPr="007812F0">
        <w:rPr>
          <w:sz w:val="22"/>
          <w:szCs w:val="22"/>
        </w:rPr>
        <w:t>3.2</w:t>
      </w:r>
      <w:r w:rsidR="00B30ED1" w:rsidRPr="007812F0">
        <w:rPr>
          <w:sz w:val="22"/>
          <w:szCs w:val="22"/>
        </w:rPr>
        <w:t>.1</w:t>
      </w:r>
      <w:r w:rsidR="00065306" w:rsidRPr="007812F0">
        <w:rPr>
          <w:sz w:val="22"/>
          <w:szCs w:val="22"/>
        </w:rPr>
        <w:t>1</w:t>
      </w:r>
      <w:r w:rsidR="00B30ED1" w:rsidRPr="007812F0">
        <w:rPr>
          <w:sz w:val="22"/>
          <w:szCs w:val="22"/>
        </w:rPr>
        <w:t>. В случае выявления незарегистрированных по месту жительства или по месту пребывания граждан, проживающих в жилом помещении Собственника, и отсутствии при этом индивидуальных  приборов учета потребленных энергоресурсов, составить акт об установлении количества граждан, временно проживающих в жилом помещении. Указанный акт подписывается представителем Управляющей организацией и Собственником (либо лицом, постоянно проживающим в данном жилом помещении), а в случае отказа Собственника (либо постоянно проживающего в помещении лица) от подписания акта – представителем Управляющей организации, не менее чем д</w:t>
      </w:r>
      <w:r w:rsidR="005936ED" w:rsidRPr="007812F0">
        <w:rPr>
          <w:sz w:val="22"/>
          <w:szCs w:val="22"/>
        </w:rPr>
        <w:t>вумя незаинтересованными лицами.</w:t>
      </w:r>
    </w:p>
    <w:p w:rsidR="00D1648A" w:rsidRPr="007812F0" w:rsidRDefault="00B30ED1" w:rsidP="00B666CB">
      <w:pPr>
        <w:ind w:left="284" w:firstLine="425"/>
        <w:jc w:val="both"/>
        <w:rPr>
          <w:sz w:val="22"/>
          <w:szCs w:val="22"/>
        </w:rPr>
      </w:pPr>
      <w:r w:rsidRPr="007812F0">
        <w:rPr>
          <w:sz w:val="22"/>
          <w:szCs w:val="22"/>
        </w:rPr>
        <w:t xml:space="preserve">В случае если Собственник (либо постоянно проживающие в помещении лица) отсутствуют в данном жилом помещении  во время составления акта, в этом акте делается соответствующая отметка. </w:t>
      </w:r>
    </w:p>
    <w:p w:rsidR="00D1648A" w:rsidRPr="007812F0" w:rsidRDefault="00065306" w:rsidP="00B666CB">
      <w:pPr>
        <w:ind w:left="284" w:firstLine="425"/>
        <w:jc w:val="both"/>
        <w:rPr>
          <w:sz w:val="22"/>
          <w:szCs w:val="22"/>
        </w:rPr>
      </w:pPr>
      <w:r w:rsidRPr="007812F0">
        <w:rPr>
          <w:sz w:val="22"/>
          <w:szCs w:val="22"/>
        </w:rPr>
        <w:t>3.2.12</w:t>
      </w:r>
      <w:r w:rsidR="008756FD" w:rsidRPr="007812F0">
        <w:rPr>
          <w:sz w:val="22"/>
          <w:szCs w:val="22"/>
        </w:rPr>
        <w:t xml:space="preserve">. </w:t>
      </w:r>
      <w:r w:rsidR="00B30ED1" w:rsidRPr="007812F0">
        <w:rPr>
          <w:sz w:val="22"/>
          <w:szCs w:val="22"/>
        </w:rPr>
        <w:t>Производить единовременное доначисление Собственнику платы за вывоз и размещение твердых бытовых отходов в случае складирования Собственником в подъезде Многоквартирного дома или на придомовой территории строительного мусора и отказе Собственника при этом вывезти указанный мусор на полигон самостоятельно либо произвести оплату услуги по его вывозу Управляющей организации. Единовременное доначисление платы производится на основании акта, подтверждающего фа</w:t>
      </w:r>
      <w:proofErr w:type="gramStart"/>
      <w:r w:rsidR="00B30ED1" w:rsidRPr="007812F0">
        <w:rPr>
          <w:sz w:val="22"/>
          <w:szCs w:val="22"/>
        </w:rPr>
        <w:t>кт скл</w:t>
      </w:r>
      <w:proofErr w:type="gramEnd"/>
      <w:r w:rsidR="00B30ED1" w:rsidRPr="007812F0">
        <w:rPr>
          <w:sz w:val="22"/>
          <w:szCs w:val="22"/>
        </w:rPr>
        <w:t>адирования строительного мусора Со</w:t>
      </w:r>
      <w:r w:rsidRPr="007812F0">
        <w:rPr>
          <w:sz w:val="22"/>
          <w:szCs w:val="22"/>
        </w:rPr>
        <w:t>бственником, содержащего подпись Собственника либо</w:t>
      </w:r>
      <w:r w:rsidR="00B30ED1" w:rsidRPr="007812F0">
        <w:rPr>
          <w:sz w:val="22"/>
          <w:szCs w:val="22"/>
        </w:rPr>
        <w:t xml:space="preserve"> не менее двух незаинтересованных лиц.</w:t>
      </w:r>
    </w:p>
    <w:p w:rsidR="00D1648A" w:rsidRPr="007812F0" w:rsidRDefault="00065306" w:rsidP="00B666CB">
      <w:pPr>
        <w:ind w:left="284" w:firstLine="425"/>
        <w:jc w:val="both"/>
        <w:rPr>
          <w:sz w:val="22"/>
          <w:szCs w:val="22"/>
        </w:rPr>
      </w:pPr>
      <w:r w:rsidRPr="007812F0">
        <w:rPr>
          <w:sz w:val="22"/>
          <w:szCs w:val="22"/>
        </w:rPr>
        <w:t>3.2.13</w:t>
      </w:r>
      <w:r w:rsidR="00B30ED1" w:rsidRPr="007812F0">
        <w:rPr>
          <w:sz w:val="22"/>
          <w:szCs w:val="22"/>
        </w:rPr>
        <w:t>. Требовать от Собственника демонтажа неправомерно установленных последним (без соответствующего принятого общим  собранием собственников решения о передаче в пользование общедомового имущества</w:t>
      </w:r>
      <w:r w:rsidRPr="007812F0">
        <w:rPr>
          <w:sz w:val="22"/>
          <w:szCs w:val="22"/>
        </w:rPr>
        <w:t xml:space="preserve"> либо соответствующего согласования с управляющей компанией</w:t>
      </w:r>
      <w:proofErr w:type="gramStart"/>
      <w:r w:rsidRPr="007812F0">
        <w:rPr>
          <w:sz w:val="22"/>
          <w:szCs w:val="22"/>
        </w:rPr>
        <w:t xml:space="preserve"> </w:t>
      </w:r>
      <w:r w:rsidR="00B30ED1" w:rsidRPr="007812F0">
        <w:rPr>
          <w:sz w:val="22"/>
          <w:szCs w:val="22"/>
        </w:rPr>
        <w:t>)</w:t>
      </w:r>
      <w:proofErr w:type="gramEnd"/>
      <w:r w:rsidR="00B30ED1" w:rsidRPr="007812F0">
        <w:rPr>
          <w:sz w:val="22"/>
          <w:szCs w:val="22"/>
        </w:rPr>
        <w:t xml:space="preserve"> на кровле, в подвальном помещении, в подъезде, на фасаде Многоквартирного дома конструкций и оборудования (антенны, кондиционеры и т. п.), а также производить демонтаж собственными силами или с привлечением третьих лиц в случае отказа Собственника от демонтажа указанных конструкций и обору</w:t>
      </w:r>
      <w:r w:rsidR="00D1648A" w:rsidRPr="007812F0">
        <w:rPr>
          <w:sz w:val="22"/>
          <w:szCs w:val="22"/>
        </w:rPr>
        <w:t>дования в добровольном порядке.</w:t>
      </w:r>
    </w:p>
    <w:p w:rsidR="008756FD" w:rsidRPr="007812F0" w:rsidRDefault="00065306" w:rsidP="00B666CB">
      <w:pPr>
        <w:ind w:left="284" w:firstLine="425"/>
        <w:jc w:val="both"/>
        <w:rPr>
          <w:sz w:val="22"/>
          <w:szCs w:val="22"/>
        </w:rPr>
      </w:pPr>
      <w:r w:rsidRPr="007812F0">
        <w:rPr>
          <w:sz w:val="22"/>
          <w:szCs w:val="22"/>
        </w:rPr>
        <w:t>3.2.14</w:t>
      </w:r>
      <w:r w:rsidR="00B30ED1" w:rsidRPr="007812F0">
        <w:rPr>
          <w:sz w:val="22"/>
          <w:szCs w:val="22"/>
        </w:rPr>
        <w:t xml:space="preserve">. В случае необходимости использовать помещения, относящиеся к общему имуществу в Многоквартирном доме, для размещения технических служб Управляющей организации, связанных с эксплуатацией Многоквартирного дома. </w:t>
      </w:r>
    </w:p>
    <w:p w:rsidR="00D1648A" w:rsidRPr="007812F0" w:rsidRDefault="00065306" w:rsidP="00B666CB">
      <w:pPr>
        <w:ind w:left="284" w:firstLine="425"/>
        <w:jc w:val="both"/>
        <w:rPr>
          <w:sz w:val="22"/>
          <w:szCs w:val="22"/>
        </w:rPr>
      </w:pPr>
      <w:r w:rsidRPr="007812F0">
        <w:rPr>
          <w:sz w:val="22"/>
          <w:szCs w:val="22"/>
        </w:rPr>
        <w:t>3.2.15</w:t>
      </w:r>
      <w:r w:rsidR="00104E89" w:rsidRPr="007812F0">
        <w:rPr>
          <w:sz w:val="22"/>
          <w:szCs w:val="22"/>
        </w:rPr>
        <w:t>. В соответствии с предоставленными собственниками полномочиями заключать от имени собственников помещений в Многоквартирном доме договоры об использовании общедомового имущества, в том числе договоры на установку и эксплуатацию рекламных конструкций, передавать в пользование общее имущество в Многоквартирном доме на условиях, определенных решением общего собрания собственников помещений.</w:t>
      </w:r>
    </w:p>
    <w:p w:rsidR="00104E89" w:rsidRPr="007812F0" w:rsidRDefault="00065306" w:rsidP="00B666CB">
      <w:pPr>
        <w:ind w:left="284" w:firstLine="425"/>
        <w:jc w:val="both"/>
        <w:rPr>
          <w:sz w:val="22"/>
          <w:szCs w:val="22"/>
        </w:rPr>
      </w:pPr>
      <w:r w:rsidRPr="007812F0">
        <w:rPr>
          <w:sz w:val="22"/>
          <w:szCs w:val="22"/>
        </w:rPr>
        <w:t>3.2.16</w:t>
      </w:r>
      <w:r w:rsidR="00104E89" w:rsidRPr="007812F0">
        <w:rPr>
          <w:sz w:val="22"/>
          <w:szCs w:val="22"/>
        </w:rPr>
        <w:t>. Осуществлять иные права, предусмотренные жилищным законодательством Российской Федерации, в том числе Правилами предоставления коммунальных услуг собственникам и пользователям помещений в многоквартирных домах и жилых домов, Правилами содержания общего имущества в многоквартирном доме.</w:t>
      </w:r>
    </w:p>
    <w:p w:rsidR="001D1D69" w:rsidRPr="007812F0" w:rsidRDefault="001D1D69"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3.3. Собственник обязан:</w:t>
      </w:r>
    </w:p>
    <w:p w:rsidR="00033C98" w:rsidRPr="007812F0" w:rsidRDefault="001D1D69"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3.3.1. Своевременно и полностью вносить плату за помещение и коммунальные услуги с учетом всех потребителей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w:t>
      </w:r>
      <w:proofErr w:type="gramStart"/>
      <w:r w:rsidRPr="007812F0">
        <w:rPr>
          <w:rFonts w:ascii="Times New Roman" w:hAnsi="Times New Roman" w:cs="Times New Roman"/>
          <w:sz w:val="22"/>
          <w:szCs w:val="22"/>
        </w:rPr>
        <w:t>м(</w:t>
      </w:r>
      <w:proofErr w:type="spellStart"/>
      <w:proofErr w:type="gramEnd"/>
      <w:r w:rsidRPr="007812F0">
        <w:rPr>
          <w:rFonts w:ascii="Times New Roman" w:hAnsi="Times New Roman" w:cs="Times New Roman"/>
          <w:sz w:val="22"/>
          <w:szCs w:val="22"/>
        </w:rPr>
        <w:t>ями</w:t>
      </w:r>
      <w:proofErr w:type="spellEnd"/>
      <w:r w:rsidRPr="007812F0">
        <w:rPr>
          <w:rFonts w:ascii="Times New Roman" w:hAnsi="Times New Roman" w:cs="Times New Roman"/>
          <w:sz w:val="22"/>
          <w:szCs w:val="22"/>
        </w:rPr>
        <w:t>).</w:t>
      </w:r>
    </w:p>
    <w:p w:rsidR="001D1D69" w:rsidRPr="007812F0" w:rsidRDefault="001D1D69"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3.3.2. При неиспользовании помещени</w:t>
      </w:r>
      <w:proofErr w:type="gramStart"/>
      <w:r w:rsidRPr="007812F0">
        <w:rPr>
          <w:rFonts w:ascii="Times New Roman" w:hAnsi="Times New Roman" w:cs="Times New Roman"/>
          <w:sz w:val="22"/>
          <w:szCs w:val="22"/>
        </w:rPr>
        <w:t>я(</w:t>
      </w:r>
      <w:proofErr w:type="gramEnd"/>
      <w:r w:rsidRPr="007812F0">
        <w:rPr>
          <w:rFonts w:ascii="Times New Roman" w:hAnsi="Times New Roman" w:cs="Times New Roman"/>
          <w:sz w:val="22"/>
          <w:szCs w:val="22"/>
        </w:rPr>
        <w:t>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1D1D69" w:rsidRPr="007812F0" w:rsidRDefault="001D1D69"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3.3.3. Соблюдать следующие требования:</w:t>
      </w:r>
    </w:p>
    <w:p w:rsidR="001D1D69" w:rsidRPr="007812F0" w:rsidRDefault="001D1D69"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а) не производить перенос инженерных сетей;</w:t>
      </w:r>
    </w:p>
    <w:p w:rsidR="001D1D69" w:rsidRPr="007812F0" w:rsidRDefault="001D1D69"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1D1D69" w:rsidRPr="007812F0" w:rsidRDefault="001D1D69"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lastRenderedPageBreak/>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1D1D69" w:rsidRPr="007812F0" w:rsidRDefault="001D1D69"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1D1D69" w:rsidRPr="007812F0" w:rsidRDefault="001D1D69"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д) не допускать выполнения работ или совершения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1D1D69" w:rsidRPr="007812F0" w:rsidRDefault="001D1D69"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1D1D69" w:rsidRPr="007812F0" w:rsidRDefault="001D1D69"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1D1D69" w:rsidRPr="007812F0" w:rsidRDefault="001D1D69"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з) не использовать пассажирские лифты для транспортировки строительных материалов и отходов без упаковки;</w:t>
      </w:r>
    </w:p>
    <w:p w:rsidR="001D1D69" w:rsidRPr="007812F0" w:rsidRDefault="001D1D69"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1D1D69" w:rsidRPr="007812F0" w:rsidRDefault="001D1D69"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1D1D69" w:rsidRPr="007812F0" w:rsidRDefault="001D1D69"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1D1D69" w:rsidRPr="007812F0" w:rsidRDefault="001D1D69"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 xml:space="preserve">3.3.4. Предоставлять Управляющей организации в течение </w:t>
      </w:r>
      <w:r w:rsidR="004F3EB9" w:rsidRPr="007812F0">
        <w:rPr>
          <w:rFonts w:ascii="Times New Roman" w:hAnsi="Times New Roman" w:cs="Times New Roman"/>
          <w:sz w:val="22"/>
          <w:szCs w:val="22"/>
        </w:rPr>
        <w:t>10</w:t>
      </w:r>
      <w:r w:rsidRPr="007812F0">
        <w:rPr>
          <w:rFonts w:ascii="Times New Roman" w:hAnsi="Times New Roman" w:cs="Times New Roman"/>
          <w:sz w:val="22"/>
          <w:szCs w:val="22"/>
        </w:rPr>
        <w:t xml:space="preserve"> рабочих дней сведения:</w:t>
      </w:r>
    </w:p>
    <w:p w:rsidR="001D1D69" w:rsidRPr="007812F0" w:rsidRDefault="001D1D69"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1D1D69" w:rsidRPr="007812F0" w:rsidRDefault="001D1D69" w:rsidP="00B666CB">
      <w:pPr>
        <w:pStyle w:val="ConsPlusNormal"/>
        <w:ind w:left="284" w:firstLine="425"/>
        <w:jc w:val="both"/>
        <w:rPr>
          <w:rFonts w:ascii="Times New Roman" w:hAnsi="Times New Roman" w:cs="Times New Roman"/>
          <w:sz w:val="22"/>
          <w:szCs w:val="22"/>
        </w:rPr>
      </w:pPr>
      <w:proofErr w:type="gramStart"/>
      <w:r w:rsidRPr="007812F0">
        <w:rPr>
          <w:rFonts w:ascii="Times New Roman" w:hAnsi="Times New Roman" w:cs="Times New Roman"/>
          <w:sz w:val="22"/>
          <w:szCs w:val="22"/>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1D1D69" w:rsidRPr="007812F0" w:rsidRDefault="001D1D69"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 об изменении количества граждан, проживающих в жило</w:t>
      </w:r>
      <w:proofErr w:type="gramStart"/>
      <w:r w:rsidRPr="007812F0">
        <w:rPr>
          <w:rFonts w:ascii="Times New Roman" w:hAnsi="Times New Roman" w:cs="Times New Roman"/>
          <w:sz w:val="22"/>
          <w:szCs w:val="22"/>
        </w:rPr>
        <w:t>м(</w:t>
      </w:r>
      <w:proofErr w:type="spellStart"/>
      <w:proofErr w:type="gramEnd"/>
      <w:r w:rsidRPr="007812F0">
        <w:rPr>
          <w:rFonts w:ascii="Times New Roman" w:hAnsi="Times New Roman" w:cs="Times New Roman"/>
          <w:sz w:val="22"/>
          <w:szCs w:val="22"/>
        </w:rPr>
        <w:t>ых</w:t>
      </w:r>
      <w:proofErr w:type="spellEnd"/>
      <w:r w:rsidRPr="007812F0">
        <w:rPr>
          <w:rFonts w:ascii="Times New Roman" w:hAnsi="Times New Roman" w:cs="Times New Roman"/>
          <w:sz w:val="22"/>
          <w:szCs w:val="22"/>
        </w:rPr>
        <w:t>) помещении(</w:t>
      </w:r>
      <w:proofErr w:type="spellStart"/>
      <w:r w:rsidRPr="007812F0">
        <w:rPr>
          <w:rFonts w:ascii="Times New Roman" w:hAnsi="Times New Roman" w:cs="Times New Roman"/>
          <w:sz w:val="22"/>
          <w:szCs w:val="22"/>
        </w:rPr>
        <w:t>ях</w:t>
      </w:r>
      <w:proofErr w:type="spellEnd"/>
      <w:r w:rsidRPr="007812F0">
        <w:rPr>
          <w:rFonts w:ascii="Times New Roman" w:hAnsi="Times New Roman" w:cs="Times New Roman"/>
          <w:sz w:val="22"/>
          <w:szCs w:val="22"/>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1D1D69" w:rsidRPr="007812F0" w:rsidRDefault="001D1D69"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7812F0">
        <w:rPr>
          <w:rFonts w:ascii="Times New Roman" w:hAnsi="Times New Roman" w:cs="Times New Roman"/>
          <w:sz w:val="22"/>
          <w:szCs w:val="22"/>
        </w:rPr>
        <w:t>м(</w:t>
      </w:r>
      <w:proofErr w:type="spellStart"/>
      <w:proofErr w:type="gramEnd"/>
      <w:r w:rsidRPr="007812F0">
        <w:rPr>
          <w:rFonts w:ascii="Times New Roman" w:hAnsi="Times New Roman" w:cs="Times New Roman"/>
          <w:sz w:val="22"/>
          <w:szCs w:val="22"/>
        </w:rPr>
        <w:t>ых</w:t>
      </w:r>
      <w:proofErr w:type="spellEnd"/>
      <w:r w:rsidRPr="007812F0">
        <w:rPr>
          <w:rFonts w:ascii="Times New Roman" w:hAnsi="Times New Roman" w:cs="Times New Roman"/>
          <w:sz w:val="22"/>
          <w:szCs w:val="22"/>
        </w:rPr>
        <w:t>) помещении(</w:t>
      </w:r>
      <w:proofErr w:type="spellStart"/>
      <w:r w:rsidRPr="007812F0">
        <w:rPr>
          <w:rFonts w:ascii="Times New Roman" w:hAnsi="Times New Roman" w:cs="Times New Roman"/>
          <w:sz w:val="22"/>
          <w:szCs w:val="22"/>
        </w:rPr>
        <w:t>ях</w:t>
      </w:r>
      <w:proofErr w:type="spellEnd"/>
      <w:r w:rsidRPr="007812F0">
        <w:rPr>
          <w:rFonts w:ascii="Times New Roman" w:hAnsi="Times New Roman" w:cs="Times New Roman"/>
          <w:sz w:val="22"/>
          <w:szCs w:val="22"/>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1D1D69" w:rsidRPr="007812F0" w:rsidRDefault="001D1D69"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5936ED" w:rsidRPr="007812F0" w:rsidRDefault="001D1D69"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3.3.6. Сообщать Управляющей организации о выявленных неисправностях общего имущества в Многоквартирном доме.</w:t>
      </w:r>
    </w:p>
    <w:p w:rsidR="005936ED" w:rsidRPr="007812F0" w:rsidRDefault="00033C98"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3.3.7</w:t>
      </w:r>
      <w:r w:rsidR="004F3EB9" w:rsidRPr="007812F0">
        <w:rPr>
          <w:rFonts w:ascii="Times New Roman" w:hAnsi="Times New Roman" w:cs="Times New Roman"/>
          <w:sz w:val="22"/>
          <w:szCs w:val="22"/>
        </w:rPr>
        <w:t xml:space="preserve">. </w:t>
      </w:r>
      <w:proofErr w:type="gramStart"/>
      <w:r w:rsidR="004F3EB9" w:rsidRPr="007812F0">
        <w:rPr>
          <w:rFonts w:ascii="Times New Roman" w:hAnsi="Times New Roman" w:cs="Times New Roman"/>
          <w:sz w:val="22"/>
          <w:szCs w:val="22"/>
        </w:rPr>
        <w:t>Соблюдать Правила пользования жилыми помещениями и Правила предоставления  коммунальных услуг собственникам и пользователям жилых помещений в многоквартирных домах и жилых домов, не нарушая прав и законных интересов других потребителей, проживающих в соседних жилых помещениях и домах, поддерживать надлежащее состояние помещений общего пользования в Многоквартирном доме, соблюдать чистоту и порядок в подъездах, кабинах лифтов, на лестничных клетках, в других помещениях общего</w:t>
      </w:r>
      <w:proofErr w:type="gramEnd"/>
      <w:r w:rsidR="004F3EB9" w:rsidRPr="007812F0">
        <w:rPr>
          <w:rFonts w:ascii="Times New Roman" w:hAnsi="Times New Roman" w:cs="Times New Roman"/>
          <w:sz w:val="22"/>
          <w:szCs w:val="22"/>
        </w:rPr>
        <w:t xml:space="preserve"> пользования. </w:t>
      </w:r>
    </w:p>
    <w:p w:rsidR="005936ED" w:rsidRPr="007812F0" w:rsidRDefault="00033C98"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3.</w:t>
      </w:r>
      <w:r w:rsidR="004F3EB9" w:rsidRPr="007812F0">
        <w:rPr>
          <w:rFonts w:ascii="Times New Roman" w:hAnsi="Times New Roman" w:cs="Times New Roman"/>
          <w:sz w:val="22"/>
          <w:szCs w:val="22"/>
        </w:rPr>
        <w:t>3.</w:t>
      </w:r>
      <w:r w:rsidRPr="007812F0">
        <w:rPr>
          <w:rFonts w:ascii="Times New Roman" w:hAnsi="Times New Roman" w:cs="Times New Roman"/>
          <w:sz w:val="22"/>
          <w:szCs w:val="22"/>
        </w:rPr>
        <w:t>8</w:t>
      </w:r>
      <w:proofErr w:type="gramStart"/>
      <w:r w:rsidR="004F3EB9" w:rsidRPr="007812F0">
        <w:rPr>
          <w:rFonts w:ascii="Times New Roman" w:hAnsi="Times New Roman" w:cs="Times New Roman"/>
          <w:sz w:val="22"/>
          <w:szCs w:val="22"/>
        </w:rPr>
        <w:t xml:space="preserve"> С</w:t>
      </w:r>
      <w:proofErr w:type="gramEnd"/>
      <w:r w:rsidR="004F3EB9" w:rsidRPr="007812F0">
        <w:rPr>
          <w:rFonts w:ascii="Times New Roman" w:hAnsi="Times New Roman" w:cs="Times New Roman"/>
          <w:sz w:val="22"/>
          <w:szCs w:val="22"/>
        </w:rPr>
        <w:t>облюдать нормы и правила пожарной безопасности при пользовании жилым помещением, общим имуществом в Многоквартирном доме, включая придомовую территорию, обеспечить выполнение требований пожарной безопасности членами семьи Собственника и иными пользователями данным помещением, не курить в местах общего пользования в Многоквартирном доме.</w:t>
      </w:r>
    </w:p>
    <w:p w:rsidR="005936ED" w:rsidRPr="007812F0" w:rsidRDefault="00033C98"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3.3.9</w:t>
      </w:r>
      <w:r w:rsidR="004F3EB9" w:rsidRPr="007812F0">
        <w:rPr>
          <w:rFonts w:ascii="Times New Roman" w:hAnsi="Times New Roman" w:cs="Times New Roman"/>
          <w:sz w:val="22"/>
          <w:szCs w:val="22"/>
        </w:rPr>
        <w:t>. Установить индивидуальные приборы учета потребленных коммунальных ресурсов, в соответствии с требованиями действующего законодательства.</w:t>
      </w:r>
    </w:p>
    <w:p w:rsidR="005936ED" w:rsidRPr="007812F0" w:rsidRDefault="00033C98"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3.3.10</w:t>
      </w:r>
      <w:r w:rsidR="004F3EB9" w:rsidRPr="007812F0">
        <w:rPr>
          <w:rFonts w:ascii="Times New Roman" w:hAnsi="Times New Roman" w:cs="Times New Roman"/>
          <w:sz w:val="22"/>
          <w:szCs w:val="22"/>
        </w:rPr>
        <w:t xml:space="preserve">. Не демонтировать имеющиеся наружные эвакуационные лестницы и не </w:t>
      </w:r>
      <w:proofErr w:type="gramStart"/>
      <w:r w:rsidR="004F3EB9" w:rsidRPr="007812F0">
        <w:rPr>
          <w:rFonts w:ascii="Times New Roman" w:hAnsi="Times New Roman" w:cs="Times New Roman"/>
          <w:sz w:val="22"/>
          <w:szCs w:val="22"/>
        </w:rPr>
        <w:t>захламлять</w:t>
      </w:r>
      <w:proofErr w:type="gramEnd"/>
      <w:r w:rsidR="004F3EB9" w:rsidRPr="007812F0">
        <w:rPr>
          <w:rFonts w:ascii="Times New Roman" w:hAnsi="Times New Roman" w:cs="Times New Roman"/>
          <w:sz w:val="22"/>
          <w:szCs w:val="22"/>
        </w:rPr>
        <w:t xml:space="preserve"> эвакуационные люки на балконах и лоджиях, не устанавливать глухие металлические решетки на окнах, не </w:t>
      </w:r>
      <w:r w:rsidR="004F3EB9" w:rsidRPr="007812F0">
        <w:rPr>
          <w:rFonts w:ascii="Times New Roman" w:hAnsi="Times New Roman" w:cs="Times New Roman"/>
          <w:sz w:val="22"/>
          <w:szCs w:val="22"/>
        </w:rPr>
        <w:lastRenderedPageBreak/>
        <w:t>устанавливать дополнительные двери (в отступление от проекта) из квартир на площадки лестничных клеток, в лифтовых холлах, в тамбурах, препятствующих свободной эвакуации людей из соседних квартир.</w:t>
      </w:r>
    </w:p>
    <w:p w:rsidR="004F3EB9" w:rsidRPr="007812F0" w:rsidRDefault="00033C98"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3</w:t>
      </w:r>
      <w:r w:rsidR="004F3EB9" w:rsidRPr="007812F0">
        <w:rPr>
          <w:rFonts w:ascii="Times New Roman" w:hAnsi="Times New Roman" w:cs="Times New Roman"/>
          <w:sz w:val="22"/>
          <w:szCs w:val="22"/>
        </w:rPr>
        <w:t>.</w:t>
      </w:r>
      <w:r w:rsidRPr="007812F0">
        <w:rPr>
          <w:rFonts w:ascii="Times New Roman" w:hAnsi="Times New Roman" w:cs="Times New Roman"/>
          <w:sz w:val="22"/>
          <w:szCs w:val="22"/>
        </w:rPr>
        <w:t>3</w:t>
      </w:r>
      <w:r w:rsidR="004F3EB9" w:rsidRPr="007812F0">
        <w:rPr>
          <w:rFonts w:ascii="Times New Roman" w:hAnsi="Times New Roman" w:cs="Times New Roman"/>
          <w:sz w:val="22"/>
          <w:szCs w:val="22"/>
        </w:rPr>
        <w:t>.1</w:t>
      </w:r>
      <w:r w:rsidRPr="007812F0">
        <w:rPr>
          <w:rFonts w:ascii="Times New Roman" w:hAnsi="Times New Roman" w:cs="Times New Roman"/>
          <w:sz w:val="22"/>
          <w:szCs w:val="22"/>
        </w:rPr>
        <w:t>1</w:t>
      </w:r>
      <w:r w:rsidR="004F3EB9" w:rsidRPr="007812F0">
        <w:rPr>
          <w:rFonts w:ascii="Times New Roman" w:hAnsi="Times New Roman" w:cs="Times New Roman"/>
          <w:sz w:val="22"/>
          <w:szCs w:val="22"/>
        </w:rPr>
        <w:t>. Обеспечить надлежащее содержание и своевременный ремонт внутриквартирных инженерных сетей и оборудования, не относящихся к общему имуществу Многоквартирного дома.</w:t>
      </w:r>
    </w:p>
    <w:p w:rsidR="004F3EB9" w:rsidRPr="007812F0" w:rsidRDefault="00033C98" w:rsidP="00B666CB">
      <w:pPr>
        <w:ind w:left="284" w:firstLine="425"/>
        <w:jc w:val="both"/>
        <w:rPr>
          <w:sz w:val="22"/>
          <w:szCs w:val="22"/>
        </w:rPr>
      </w:pPr>
      <w:r w:rsidRPr="007812F0">
        <w:rPr>
          <w:sz w:val="22"/>
          <w:szCs w:val="22"/>
        </w:rPr>
        <w:t>3</w:t>
      </w:r>
      <w:r w:rsidR="004F3EB9" w:rsidRPr="007812F0">
        <w:rPr>
          <w:sz w:val="22"/>
          <w:szCs w:val="22"/>
        </w:rPr>
        <w:t>.</w:t>
      </w:r>
      <w:r w:rsidRPr="007812F0">
        <w:rPr>
          <w:sz w:val="22"/>
          <w:szCs w:val="22"/>
        </w:rPr>
        <w:t>3</w:t>
      </w:r>
      <w:r w:rsidR="004F3EB9" w:rsidRPr="007812F0">
        <w:rPr>
          <w:sz w:val="22"/>
          <w:szCs w:val="22"/>
        </w:rPr>
        <w:t>.1</w:t>
      </w:r>
      <w:r w:rsidRPr="007812F0">
        <w:rPr>
          <w:sz w:val="22"/>
          <w:szCs w:val="22"/>
        </w:rPr>
        <w:t>2</w:t>
      </w:r>
      <w:r w:rsidR="004F3EB9" w:rsidRPr="007812F0">
        <w:rPr>
          <w:sz w:val="22"/>
          <w:szCs w:val="22"/>
        </w:rPr>
        <w:t xml:space="preserve">. </w:t>
      </w:r>
      <w:proofErr w:type="gramStart"/>
      <w:r w:rsidR="004F3EB9" w:rsidRPr="007812F0">
        <w:rPr>
          <w:sz w:val="22"/>
          <w:szCs w:val="22"/>
        </w:rPr>
        <w:t>Немедленно сообщать в аварийно-диспетчерскую службу Управляющей организации или в иную службу об обнаружении неисправностей, пожара, аварий во внутриквартирном оборудовании, внутридомовых инженерных системах, неисправности, повреждений приборов учета потребленных энергоресурсов и повреждении пломб на них, снижении параметров коммунальных услуг, ведущих к нарушению качества условий проживания, создающих угрозу жизни и безопасности граждан, а также к другим негативным последствиям, а при наличии возможности – принимать</w:t>
      </w:r>
      <w:proofErr w:type="gramEnd"/>
      <w:r w:rsidR="004F3EB9" w:rsidRPr="007812F0">
        <w:rPr>
          <w:sz w:val="22"/>
          <w:szCs w:val="22"/>
        </w:rPr>
        <w:t xml:space="preserve"> все меры по устранению таких неисправностей, пожара и аварий.</w:t>
      </w:r>
    </w:p>
    <w:p w:rsidR="00D1648A" w:rsidRPr="007812F0" w:rsidRDefault="00033C98" w:rsidP="00B666CB">
      <w:pPr>
        <w:ind w:left="284" w:firstLine="425"/>
        <w:jc w:val="both"/>
        <w:rPr>
          <w:color w:val="000000"/>
          <w:sz w:val="22"/>
          <w:szCs w:val="22"/>
        </w:rPr>
      </w:pPr>
      <w:r w:rsidRPr="007812F0">
        <w:rPr>
          <w:sz w:val="22"/>
          <w:szCs w:val="22"/>
        </w:rPr>
        <w:t>3.3.1</w:t>
      </w:r>
      <w:r w:rsidR="005936ED" w:rsidRPr="007812F0">
        <w:rPr>
          <w:sz w:val="22"/>
          <w:szCs w:val="22"/>
        </w:rPr>
        <w:t>3</w:t>
      </w:r>
      <w:r w:rsidRPr="007812F0">
        <w:rPr>
          <w:sz w:val="22"/>
          <w:szCs w:val="22"/>
        </w:rPr>
        <w:t xml:space="preserve">. </w:t>
      </w:r>
      <w:proofErr w:type="gramStart"/>
      <w:r w:rsidRPr="007812F0">
        <w:rPr>
          <w:sz w:val="22"/>
          <w:szCs w:val="22"/>
        </w:rPr>
        <w:t>Обеспечить допуск в занимаемое помещение представителей Управляющей организации и (или) ее подрядной организации, обслуживающей Многоквартирный дом (при наличии у них удостоверений личности) для осмотра технического и санитарного состояния помещения, общедомового санитарно-технического и иного оборудования, проверки достоверности предоставленных сведений о  показаниях индивидуальных</w:t>
      </w:r>
      <w:r w:rsidRPr="007812F0">
        <w:rPr>
          <w:color w:val="000000"/>
          <w:sz w:val="22"/>
          <w:szCs w:val="22"/>
        </w:rPr>
        <w:t xml:space="preserve"> приборов учета, их исправности, целостности на них пломб, ликвидации аварий и выполнения плановых работ по капитальному ремонту, а также</w:t>
      </w:r>
      <w:proofErr w:type="gramEnd"/>
      <w:r w:rsidRPr="007812F0">
        <w:rPr>
          <w:color w:val="000000"/>
          <w:sz w:val="22"/>
          <w:szCs w:val="22"/>
        </w:rPr>
        <w:t xml:space="preserve"> обеспечить для этого свободный доступ к инженерным сетям, санитарно-техническому и иному оборудованию, подлежащему осмотру и (или) ремонту.  </w:t>
      </w:r>
    </w:p>
    <w:p w:rsidR="00033C98" w:rsidRPr="007812F0" w:rsidRDefault="00033C98" w:rsidP="00B666CB">
      <w:pPr>
        <w:ind w:left="284" w:firstLine="425"/>
        <w:jc w:val="both"/>
        <w:rPr>
          <w:color w:val="000000"/>
          <w:sz w:val="22"/>
          <w:szCs w:val="22"/>
        </w:rPr>
      </w:pPr>
      <w:r w:rsidRPr="007812F0">
        <w:rPr>
          <w:color w:val="000000"/>
          <w:sz w:val="22"/>
          <w:szCs w:val="22"/>
        </w:rPr>
        <w:t>3.3.14. При неиспользовании помещения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помещению Собственника при его отсутствии в городе более 24 часов.</w:t>
      </w:r>
    </w:p>
    <w:p w:rsidR="00033C98" w:rsidRPr="007812F0" w:rsidRDefault="00033C98" w:rsidP="00B666CB">
      <w:pPr>
        <w:widowControl w:val="0"/>
        <w:autoSpaceDE w:val="0"/>
        <w:autoSpaceDN w:val="0"/>
        <w:adjustRightInd w:val="0"/>
        <w:ind w:left="284" w:right="28" w:firstLine="425"/>
        <w:jc w:val="both"/>
        <w:rPr>
          <w:sz w:val="22"/>
          <w:szCs w:val="22"/>
        </w:rPr>
      </w:pPr>
      <w:r w:rsidRPr="007812F0">
        <w:rPr>
          <w:color w:val="000000"/>
          <w:sz w:val="22"/>
          <w:szCs w:val="22"/>
        </w:rPr>
        <w:t xml:space="preserve">3.3.15. </w:t>
      </w:r>
      <w:r w:rsidRPr="007812F0">
        <w:rPr>
          <w:sz w:val="22"/>
          <w:szCs w:val="22"/>
        </w:rPr>
        <w:t>При наличии индивидуального, общего (квартирного) прибора учета ежемесячно сн</w:t>
      </w:r>
      <w:r w:rsidR="00065306" w:rsidRPr="007812F0">
        <w:rPr>
          <w:sz w:val="22"/>
          <w:szCs w:val="22"/>
        </w:rPr>
        <w:t>имать его показания в период с 23</w:t>
      </w:r>
      <w:r w:rsidRPr="007812F0">
        <w:rPr>
          <w:sz w:val="22"/>
          <w:szCs w:val="22"/>
        </w:rPr>
        <w:t xml:space="preserve">-го по 25-е числа текущего месяца и </w:t>
      </w:r>
      <w:r w:rsidR="00065306" w:rsidRPr="007812F0">
        <w:rPr>
          <w:sz w:val="22"/>
          <w:szCs w:val="22"/>
        </w:rPr>
        <w:t xml:space="preserve">передавать их </w:t>
      </w:r>
      <w:r w:rsidRPr="007812F0">
        <w:rPr>
          <w:sz w:val="22"/>
          <w:szCs w:val="22"/>
        </w:rPr>
        <w:t xml:space="preserve">по телефонам, указанным в счете-извещении, </w:t>
      </w:r>
      <w:r w:rsidRPr="007812F0">
        <w:rPr>
          <w:color w:val="000000"/>
          <w:sz w:val="22"/>
          <w:szCs w:val="22"/>
        </w:rPr>
        <w:t xml:space="preserve">на бумажном носителе - через пункты приема платежей, а также посредством электронной связи </w:t>
      </w:r>
      <w:r w:rsidRPr="007812F0">
        <w:rPr>
          <w:sz w:val="22"/>
          <w:szCs w:val="22"/>
        </w:rPr>
        <w:t>либо любым иным способом, указанном Управляющей организацией в счете-извещении.</w:t>
      </w:r>
    </w:p>
    <w:p w:rsidR="005936ED" w:rsidRPr="007812F0" w:rsidRDefault="00033C98" w:rsidP="00B666CB">
      <w:pPr>
        <w:widowControl w:val="0"/>
        <w:autoSpaceDE w:val="0"/>
        <w:autoSpaceDN w:val="0"/>
        <w:adjustRightInd w:val="0"/>
        <w:ind w:left="284" w:right="28" w:firstLine="425"/>
        <w:jc w:val="both"/>
        <w:rPr>
          <w:color w:val="000000"/>
          <w:sz w:val="22"/>
          <w:szCs w:val="22"/>
        </w:rPr>
      </w:pPr>
      <w:r w:rsidRPr="007812F0">
        <w:rPr>
          <w:sz w:val="22"/>
          <w:szCs w:val="22"/>
        </w:rPr>
        <w:t xml:space="preserve">3.3.16. </w:t>
      </w:r>
      <w:proofErr w:type="gramStart"/>
      <w:r w:rsidRPr="007812F0">
        <w:rPr>
          <w:bCs/>
          <w:sz w:val="22"/>
          <w:szCs w:val="22"/>
        </w:rPr>
        <w:t>В случае непредставления показаний приборов учета за расчетный период, начиная с расчетного периода, за который не предоставлены показания прибора учета (включительно), но не более шести расчетных периодов подряд, плата за предоставленную Управляющей организацией коммунальную услугу, в соответствии с пунктами 59, 60 Правил, определяется исходя из рассчитанного среднемесячного объема потребления коммунального ресурса, определенного показаниям индивидуального прибора учета за период не менее</w:t>
      </w:r>
      <w:proofErr w:type="gramEnd"/>
      <w:r w:rsidRPr="007812F0">
        <w:rPr>
          <w:bCs/>
          <w:sz w:val="22"/>
          <w:szCs w:val="22"/>
        </w:rPr>
        <w:t xml:space="preserve"> шести месяцев (для отопления – исходя из среднемесячного за отопительный период объема потребления), а если период работы прибора учета составил меньше шести месяцев, - то за фактический период работы прибора учета, но не менее 3 месяцев. По истечении предельного количества расчетных периодов плата за коммунальную услугу рассчитывается исходя из нормативов потребления коммунальных услуг.</w:t>
      </w:r>
    </w:p>
    <w:p w:rsidR="00AC48EA" w:rsidRPr="007812F0" w:rsidRDefault="00AC48EA" w:rsidP="00B666CB">
      <w:pPr>
        <w:widowControl w:val="0"/>
        <w:autoSpaceDE w:val="0"/>
        <w:autoSpaceDN w:val="0"/>
        <w:adjustRightInd w:val="0"/>
        <w:ind w:left="284" w:right="28" w:firstLine="425"/>
        <w:jc w:val="both"/>
        <w:rPr>
          <w:color w:val="000000"/>
          <w:sz w:val="22"/>
          <w:szCs w:val="22"/>
        </w:rPr>
      </w:pPr>
      <w:r w:rsidRPr="007812F0">
        <w:rPr>
          <w:color w:val="000000"/>
          <w:sz w:val="22"/>
          <w:szCs w:val="22"/>
        </w:rPr>
        <w:t>3.3.17</w:t>
      </w:r>
      <w:r w:rsidR="00033C98" w:rsidRPr="007812F0">
        <w:rPr>
          <w:color w:val="000000"/>
          <w:sz w:val="22"/>
          <w:szCs w:val="22"/>
        </w:rPr>
        <w:t xml:space="preserve">. Обеспечивать сохранность и работоспособность внутриквартирных (индивидуальных) приборов учета и пломб на них, обеспечивать их своевременную поверку или замену по истечении </w:t>
      </w:r>
      <w:proofErr w:type="spellStart"/>
      <w:r w:rsidR="00033C98" w:rsidRPr="007812F0">
        <w:rPr>
          <w:color w:val="000000"/>
          <w:sz w:val="22"/>
          <w:szCs w:val="22"/>
        </w:rPr>
        <w:t>межповерочного</w:t>
      </w:r>
      <w:proofErr w:type="spellEnd"/>
      <w:r w:rsidR="00033C98" w:rsidRPr="007812F0">
        <w:rPr>
          <w:color w:val="000000"/>
          <w:sz w:val="22"/>
          <w:szCs w:val="22"/>
        </w:rPr>
        <w:t xml:space="preserve"> периода или срока эксплуатации. В целях замены прибора учета подать соответствующую заявку в эксплуатационный участок Управляющей организации (в письменной форме либо по телефону). В случае передачи приборов учета на поверку, которая  производится специализированной организацией, уведомить Управляющую организацию о сроках выполнения поверочных работ.</w:t>
      </w:r>
    </w:p>
    <w:p w:rsidR="00AC48EA" w:rsidRPr="007812F0" w:rsidRDefault="00AC48EA" w:rsidP="00B666CB">
      <w:pPr>
        <w:tabs>
          <w:tab w:val="left" w:pos="426"/>
        </w:tabs>
        <w:ind w:left="284" w:firstLine="425"/>
        <w:jc w:val="both"/>
        <w:rPr>
          <w:color w:val="000000"/>
          <w:sz w:val="22"/>
          <w:szCs w:val="22"/>
        </w:rPr>
      </w:pPr>
      <w:r w:rsidRPr="007812F0">
        <w:rPr>
          <w:sz w:val="22"/>
          <w:szCs w:val="22"/>
        </w:rPr>
        <w:t>3.3.18</w:t>
      </w:r>
      <w:r w:rsidR="00033C98" w:rsidRPr="007812F0">
        <w:rPr>
          <w:sz w:val="22"/>
          <w:szCs w:val="22"/>
        </w:rPr>
        <w:t xml:space="preserve">. Принимать участие в ежегодных общих собраниях собственников помещений в многоквартирном доме, проводимых по инициативе собственников помещений этого дома. В случае не проживания в жилом помещении либо временного отсутствия в период проведения ежегодного общего собрания предварительно известить собственника-инициатора созыва общего собрания или Управляющую организацию о месте своего пребывания либо об уполномоченном им для принятия решений на основании доверенности лице (Ф.И.О., место пребывания доверенного лица, его контактный телефон). </w:t>
      </w:r>
    </w:p>
    <w:p w:rsidR="00AC48EA" w:rsidRPr="007812F0" w:rsidRDefault="00AC48EA" w:rsidP="00B666CB">
      <w:pPr>
        <w:tabs>
          <w:tab w:val="left" w:pos="426"/>
        </w:tabs>
        <w:ind w:left="284" w:firstLine="425"/>
        <w:jc w:val="both"/>
        <w:rPr>
          <w:color w:val="000000"/>
          <w:sz w:val="22"/>
          <w:szCs w:val="22"/>
        </w:rPr>
      </w:pPr>
      <w:r w:rsidRPr="007812F0">
        <w:rPr>
          <w:sz w:val="22"/>
          <w:szCs w:val="22"/>
        </w:rPr>
        <w:t xml:space="preserve"> 3.3.19</w:t>
      </w:r>
      <w:r w:rsidR="00033C98" w:rsidRPr="007812F0">
        <w:rPr>
          <w:sz w:val="22"/>
          <w:szCs w:val="22"/>
        </w:rPr>
        <w:t xml:space="preserve">. Уведомлять Управляющую организацию (в течение 14 календарных дней </w:t>
      </w:r>
      <w:proofErr w:type="gramStart"/>
      <w:r w:rsidR="00033C98" w:rsidRPr="007812F0">
        <w:rPr>
          <w:sz w:val="22"/>
          <w:szCs w:val="22"/>
        </w:rPr>
        <w:t>с даты</w:t>
      </w:r>
      <w:proofErr w:type="gramEnd"/>
      <w:r w:rsidR="00033C98" w:rsidRPr="007812F0">
        <w:rPr>
          <w:sz w:val="22"/>
          <w:szCs w:val="22"/>
        </w:rPr>
        <w:t xml:space="preserve"> государственной регистрации сделки) об отчуждении  помещения, т. е. переходе права собственности на помещение (или доли в праве) другим лицам.</w:t>
      </w:r>
    </w:p>
    <w:p w:rsidR="00D1648A" w:rsidRPr="007812F0" w:rsidRDefault="00AC48EA" w:rsidP="00B666CB">
      <w:pPr>
        <w:tabs>
          <w:tab w:val="left" w:pos="426"/>
        </w:tabs>
        <w:ind w:left="284" w:firstLine="425"/>
        <w:jc w:val="both"/>
        <w:rPr>
          <w:color w:val="000000"/>
          <w:sz w:val="22"/>
          <w:szCs w:val="22"/>
        </w:rPr>
      </w:pPr>
      <w:r w:rsidRPr="007812F0">
        <w:rPr>
          <w:sz w:val="22"/>
          <w:szCs w:val="22"/>
        </w:rPr>
        <w:t>3.3.20</w:t>
      </w:r>
      <w:r w:rsidR="00033C98" w:rsidRPr="007812F0">
        <w:rPr>
          <w:sz w:val="22"/>
          <w:szCs w:val="22"/>
        </w:rPr>
        <w:t xml:space="preserve">. </w:t>
      </w:r>
      <w:proofErr w:type="gramStart"/>
      <w:r w:rsidR="00033C98" w:rsidRPr="007812F0">
        <w:rPr>
          <w:sz w:val="22"/>
          <w:szCs w:val="22"/>
        </w:rPr>
        <w:t xml:space="preserve">Компенсировать Управляющей организации затраты на выполнение неотложных работ и услуг, вызванные обстоятельствами, которые Управляющая компания не могла разумно предвидеть и предотвратить при обычной степени заботливости и осмотрительности и за возникновение которых не отвечает, в порядке, определенном жилищным законодательством, если собственники помещений на общем собрании не приняли соответствующее решение либо общее собрание не провели, несмотря на предложение Управляющей организации. </w:t>
      </w:r>
      <w:proofErr w:type="gramEnd"/>
    </w:p>
    <w:p w:rsidR="00031D1A" w:rsidRPr="007812F0" w:rsidRDefault="00AC48EA" w:rsidP="00B666CB">
      <w:pPr>
        <w:tabs>
          <w:tab w:val="left" w:pos="426"/>
        </w:tabs>
        <w:ind w:left="284" w:firstLine="425"/>
        <w:jc w:val="both"/>
        <w:rPr>
          <w:color w:val="000000"/>
          <w:sz w:val="22"/>
          <w:szCs w:val="22"/>
        </w:rPr>
      </w:pPr>
      <w:r w:rsidRPr="007812F0">
        <w:rPr>
          <w:sz w:val="22"/>
          <w:szCs w:val="22"/>
        </w:rPr>
        <w:t>3.3</w:t>
      </w:r>
      <w:r w:rsidR="00033C98" w:rsidRPr="007812F0">
        <w:rPr>
          <w:sz w:val="22"/>
          <w:szCs w:val="22"/>
        </w:rPr>
        <w:t>.2</w:t>
      </w:r>
      <w:r w:rsidRPr="007812F0">
        <w:rPr>
          <w:sz w:val="22"/>
          <w:szCs w:val="22"/>
        </w:rPr>
        <w:t>1</w:t>
      </w:r>
      <w:r w:rsidR="00033C98" w:rsidRPr="007812F0">
        <w:rPr>
          <w:sz w:val="22"/>
          <w:szCs w:val="22"/>
        </w:rPr>
        <w:t>. Размещать информацию о проведении общего собрания собственников  и об итогах их проведения на информационных стендах Многоквартирного дома.</w:t>
      </w:r>
    </w:p>
    <w:p w:rsidR="005936ED" w:rsidRPr="007812F0" w:rsidRDefault="005936ED" w:rsidP="00B666CB">
      <w:pPr>
        <w:ind w:left="284" w:firstLine="425"/>
        <w:jc w:val="both"/>
        <w:rPr>
          <w:sz w:val="22"/>
          <w:szCs w:val="22"/>
        </w:rPr>
      </w:pPr>
      <w:r w:rsidRPr="007812F0">
        <w:rPr>
          <w:sz w:val="22"/>
          <w:szCs w:val="22"/>
        </w:rPr>
        <w:lastRenderedPageBreak/>
        <w:t xml:space="preserve">3.3.22. Проводить годовые общие собрания собственников по вопросам утверждения годового отчета о деятельности управляющей организации за истекший год, в </w:t>
      </w:r>
      <w:proofErr w:type="gramStart"/>
      <w:r w:rsidRPr="007812F0">
        <w:rPr>
          <w:sz w:val="22"/>
          <w:szCs w:val="22"/>
        </w:rPr>
        <w:t>сроки</w:t>
      </w:r>
      <w:proofErr w:type="gramEnd"/>
      <w:r w:rsidRPr="007812F0">
        <w:rPr>
          <w:sz w:val="22"/>
          <w:szCs w:val="22"/>
        </w:rPr>
        <w:t xml:space="preserve"> установленные Жилищным Кодексом РФ, при этом если такое собрание не проведено отчет считается принятым в</w:t>
      </w:r>
      <w:r w:rsidR="003428E0" w:rsidRPr="007812F0">
        <w:rPr>
          <w:sz w:val="22"/>
          <w:szCs w:val="22"/>
        </w:rPr>
        <w:t xml:space="preserve"> установленном законе порядке, с</w:t>
      </w:r>
      <w:r w:rsidRPr="007812F0">
        <w:rPr>
          <w:sz w:val="22"/>
          <w:szCs w:val="22"/>
        </w:rPr>
        <w:t xml:space="preserve"> момента размещения его на официальном сайте управляющей организации, и </w:t>
      </w:r>
      <w:r w:rsidR="00031D1A" w:rsidRPr="007812F0">
        <w:rPr>
          <w:sz w:val="22"/>
          <w:szCs w:val="22"/>
        </w:rPr>
        <w:t>размещения на досках информации многоквартирных домов.</w:t>
      </w:r>
    </w:p>
    <w:p w:rsidR="00031D1A" w:rsidRPr="007812F0" w:rsidRDefault="00031D1A" w:rsidP="00B666CB">
      <w:pPr>
        <w:ind w:left="284" w:firstLine="425"/>
        <w:jc w:val="both"/>
        <w:rPr>
          <w:sz w:val="22"/>
          <w:szCs w:val="22"/>
        </w:rPr>
      </w:pPr>
      <w:r w:rsidRPr="007812F0">
        <w:rPr>
          <w:sz w:val="22"/>
          <w:szCs w:val="22"/>
        </w:rPr>
        <w:t xml:space="preserve">3.3.23. Ежегодно проводить общие собрания собственников по вопросу проведения мероприятий по повышению </w:t>
      </w:r>
      <w:proofErr w:type="spellStart"/>
      <w:r w:rsidRPr="007812F0">
        <w:rPr>
          <w:sz w:val="22"/>
          <w:szCs w:val="22"/>
        </w:rPr>
        <w:t>энергоэффективности</w:t>
      </w:r>
      <w:proofErr w:type="spellEnd"/>
      <w:r w:rsidRPr="007812F0">
        <w:rPr>
          <w:sz w:val="22"/>
          <w:szCs w:val="22"/>
        </w:rPr>
        <w:t xml:space="preserve"> и энергосбережения многоквартирного дома, а также об источниках финансирования таких мероприятий, при этом при не проведении указанного собрания управляющая организация оставляет за собой право самостоятельно провести необходимые мероприятия с отнесением расходов на собственников многоквартирного дома.  </w:t>
      </w:r>
    </w:p>
    <w:p w:rsidR="001D1D69" w:rsidRPr="007812F0" w:rsidRDefault="001D1D69"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3.4. Собственник имеет право:</w:t>
      </w:r>
    </w:p>
    <w:p w:rsidR="001D1D69" w:rsidRPr="007812F0" w:rsidRDefault="001D1D69"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3.4.1. Осуществлять контроль над выполнением Управляющей организацией ее обяз</w:t>
      </w:r>
      <w:r w:rsidR="00DA658A" w:rsidRPr="007812F0">
        <w:rPr>
          <w:rFonts w:ascii="Times New Roman" w:hAnsi="Times New Roman" w:cs="Times New Roman"/>
          <w:sz w:val="22"/>
          <w:szCs w:val="22"/>
        </w:rPr>
        <w:t>ательств по настоящему Договору</w:t>
      </w:r>
      <w:r w:rsidRPr="007812F0">
        <w:rPr>
          <w:rFonts w:ascii="Times New Roman" w:hAnsi="Times New Roman" w:cs="Times New Roman"/>
          <w:sz w:val="22"/>
          <w:szCs w:val="22"/>
        </w:rPr>
        <w:t>.</w:t>
      </w:r>
    </w:p>
    <w:p w:rsidR="001D1D69" w:rsidRPr="007812F0" w:rsidRDefault="00DA658A"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3.4.2</w:t>
      </w:r>
      <w:r w:rsidR="001D1D69" w:rsidRPr="007812F0">
        <w:rPr>
          <w:rFonts w:ascii="Times New Roman" w:hAnsi="Times New Roman" w:cs="Times New Roman"/>
          <w:sz w:val="22"/>
          <w:szCs w:val="22"/>
        </w:rPr>
        <w:t xml:space="preserve">.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9" w:history="1">
        <w:r w:rsidR="001D1D69" w:rsidRPr="007812F0">
          <w:rPr>
            <w:rFonts w:ascii="Times New Roman" w:hAnsi="Times New Roman" w:cs="Times New Roman"/>
            <w:sz w:val="22"/>
            <w:szCs w:val="22"/>
          </w:rPr>
          <w:t>Правилами</w:t>
        </w:r>
      </w:hyperlink>
      <w:r w:rsidR="001D1D69" w:rsidRPr="007812F0">
        <w:rPr>
          <w:rFonts w:ascii="Times New Roman" w:hAnsi="Times New Roman" w:cs="Times New Roman"/>
          <w:sz w:val="22"/>
          <w:szCs w:val="22"/>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N 354.</w:t>
      </w:r>
    </w:p>
    <w:p w:rsidR="001D1D69" w:rsidRPr="007812F0" w:rsidRDefault="001D1D69"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3.4.</w:t>
      </w:r>
      <w:r w:rsidR="00DA658A" w:rsidRPr="007812F0">
        <w:rPr>
          <w:rFonts w:ascii="Times New Roman" w:hAnsi="Times New Roman" w:cs="Times New Roman"/>
          <w:sz w:val="22"/>
          <w:szCs w:val="22"/>
        </w:rPr>
        <w:t>3</w:t>
      </w:r>
      <w:r w:rsidRPr="007812F0">
        <w:rPr>
          <w:rFonts w:ascii="Times New Roman" w:hAnsi="Times New Roman" w:cs="Times New Roman"/>
          <w:sz w:val="22"/>
          <w:szCs w:val="22"/>
        </w:rPr>
        <w:t xml:space="preserve">. Требовать от Управляющей организации ежегодного предоставления отчета о выполнении настоящего Договора в соответствии с </w:t>
      </w:r>
      <w:hyperlink w:anchor="Par124" w:history="1">
        <w:r w:rsidR="00DD5731" w:rsidRPr="007812F0">
          <w:rPr>
            <w:rFonts w:ascii="Times New Roman" w:hAnsi="Times New Roman" w:cs="Times New Roman"/>
            <w:sz w:val="22"/>
            <w:szCs w:val="22"/>
          </w:rPr>
          <w:t>условиями</w:t>
        </w:r>
      </w:hyperlink>
      <w:r w:rsidRPr="007812F0">
        <w:rPr>
          <w:rFonts w:ascii="Times New Roman" w:hAnsi="Times New Roman" w:cs="Times New Roman"/>
          <w:sz w:val="22"/>
          <w:szCs w:val="22"/>
        </w:rPr>
        <w:t xml:space="preserve"> настоящего Договора, а также и раскрытия информации в соответствии с </w:t>
      </w:r>
      <w:r w:rsidR="00DD5731" w:rsidRPr="007812F0">
        <w:rPr>
          <w:rFonts w:ascii="Times New Roman" w:hAnsi="Times New Roman" w:cs="Times New Roman"/>
          <w:sz w:val="22"/>
          <w:szCs w:val="22"/>
        </w:rPr>
        <w:t xml:space="preserve">условиями </w:t>
      </w:r>
      <w:r w:rsidRPr="007812F0">
        <w:rPr>
          <w:rFonts w:ascii="Times New Roman" w:hAnsi="Times New Roman" w:cs="Times New Roman"/>
          <w:sz w:val="22"/>
          <w:szCs w:val="22"/>
        </w:rPr>
        <w:t>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rsidR="001D1D69" w:rsidRPr="007812F0" w:rsidRDefault="001D1D69"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3.4.</w:t>
      </w:r>
      <w:r w:rsidR="00DD5731" w:rsidRPr="007812F0">
        <w:rPr>
          <w:rFonts w:ascii="Times New Roman" w:hAnsi="Times New Roman" w:cs="Times New Roman"/>
          <w:sz w:val="22"/>
          <w:szCs w:val="22"/>
        </w:rPr>
        <w:t>6</w:t>
      </w:r>
      <w:r w:rsidRPr="007812F0">
        <w:rPr>
          <w:rFonts w:ascii="Times New Roman" w:hAnsi="Times New Roman" w:cs="Times New Roman"/>
          <w:sz w:val="22"/>
          <w:szCs w:val="22"/>
        </w:rPr>
        <w:t>. Поручать вносить платежи по настоящему Договору нанимателю/арендатору данного помещения в случа</w:t>
      </w:r>
      <w:r w:rsidR="00E521E3" w:rsidRPr="007812F0">
        <w:rPr>
          <w:rFonts w:ascii="Times New Roman" w:hAnsi="Times New Roman" w:cs="Times New Roman"/>
          <w:sz w:val="22"/>
          <w:szCs w:val="22"/>
        </w:rPr>
        <w:t>е сдачи его внаем или в аренду.</w:t>
      </w:r>
    </w:p>
    <w:p w:rsidR="001D1D69" w:rsidRPr="007812F0" w:rsidRDefault="001D1D69" w:rsidP="00B666CB">
      <w:pPr>
        <w:pStyle w:val="ConsPlusNormal"/>
        <w:ind w:left="284" w:firstLine="425"/>
        <w:jc w:val="center"/>
        <w:outlineLvl w:val="0"/>
        <w:rPr>
          <w:rFonts w:ascii="Times New Roman" w:hAnsi="Times New Roman" w:cs="Times New Roman"/>
          <w:sz w:val="22"/>
          <w:szCs w:val="22"/>
        </w:rPr>
      </w:pPr>
      <w:bookmarkStart w:id="8" w:name="Par197"/>
      <w:bookmarkEnd w:id="8"/>
      <w:r w:rsidRPr="007812F0">
        <w:rPr>
          <w:rFonts w:ascii="Times New Roman" w:hAnsi="Times New Roman" w:cs="Times New Roman"/>
          <w:sz w:val="22"/>
          <w:szCs w:val="22"/>
        </w:rPr>
        <w:t>4. ЦЕНА ДОГОВОРА, РАЗМЕР ПЛАТЫ ЗА ПОМЕЩЕНИЕ И КОММУНАЛЬНЫЕ</w:t>
      </w:r>
    </w:p>
    <w:p w:rsidR="00D1648A" w:rsidRPr="007812F0" w:rsidRDefault="001D1D69" w:rsidP="00B666CB">
      <w:pPr>
        <w:pStyle w:val="ConsPlusNormal"/>
        <w:ind w:left="284" w:firstLine="425"/>
        <w:jc w:val="center"/>
        <w:rPr>
          <w:rFonts w:ascii="Times New Roman" w:hAnsi="Times New Roman" w:cs="Times New Roman"/>
          <w:sz w:val="22"/>
          <w:szCs w:val="22"/>
        </w:rPr>
      </w:pPr>
      <w:r w:rsidRPr="007812F0">
        <w:rPr>
          <w:rFonts w:ascii="Times New Roman" w:hAnsi="Times New Roman" w:cs="Times New Roman"/>
          <w:sz w:val="22"/>
          <w:szCs w:val="22"/>
        </w:rPr>
        <w:t>УСЛУГИ, ПОРЯДОК ЕЕ ВНЕСЕНИЯ</w:t>
      </w:r>
      <w:bookmarkStart w:id="9" w:name="Par200"/>
      <w:bookmarkEnd w:id="9"/>
    </w:p>
    <w:p w:rsidR="00137823" w:rsidRPr="007812F0" w:rsidRDefault="00C816D1" w:rsidP="00B666CB">
      <w:pPr>
        <w:ind w:left="284" w:firstLine="425"/>
        <w:jc w:val="both"/>
        <w:rPr>
          <w:sz w:val="22"/>
          <w:szCs w:val="22"/>
        </w:rPr>
      </w:pPr>
      <w:r w:rsidRPr="007812F0">
        <w:rPr>
          <w:sz w:val="22"/>
          <w:szCs w:val="22"/>
        </w:rPr>
        <w:t>4.1. Размер платы за жилое помещение включает в себя плату за содержание и текущий ремонт общего имущества, плату за услуги и работы по управлению Многоквартирным домом, которая устанавливается в соответствии с долей в праве собственности на общее имущество пропорционально общей площади помещения, принадлежащего Собственнику. Стоимость работ (услуг) по управлению Многоквартирным домом, по содержанию и текущему ремонту общего им</w:t>
      </w:r>
      <w:r w:rsidR="00FD7352">
        <w:rPr>
          <w:sz w:val="22"/>
          <w:szCs w:val="22"/>
        </w:rPr>
        <w:t>ущества указана в Приложении № 1</w:t>
      </w:r>
      <w:r w:rsidRPr="007812F0">
        <w:rPr>
          <w:sz w:val="22"/>
          <w:szCs w:val="22"/>
        </w:rPr>
        <w:t xml:space="preserve"> к Договору.</w:t>
      </w:r>
    </w:p>
    <w:p w:rsidR="00C816D1" w:rsidRPr="007812F0" w:rsidRDefault="00C816D1" w:rsidP="00B666CB">
      <w:pPr>
        <w:ind w:left="284" w:firstLine="425"/>
        <w:jc w:val="both"/>
        <w:rPr>
          <w:sz w:val="22"/>
          <w:szCs w:val="22"/>
        </w:rPr>
      </w:pPr>
      <w:r w:rsidRPr="007812F0">
        <w:rPr>
          <w:sz w:val="22"/>
          <w:szCs w:val="22"/>
        </w:rPr>
        <w:t>4.2. Цена Договора на момент его подписания определяется:</w:t>
      </w:r>
    </w:p>
    <w:p w:rsidR="00C816D1" w:rsidRPr="007812F0" w:rsidRDefault="00C816D1" w:rsidP="00B666CB">
      <w:pPr>
        <w:ind w:left="284" w:firstLine="425"/>
        <w:jc w:val="both"/>
        <w:rPr>
          <w:sz w:val="22"/>
          <w:szCs w:val="22"/>
        </w:rPr>
      </w:pPr>
      <w:r w:rsidRPr="007812F0">
        <w:rPr>
          <w:sz w:val="22"/>
          <w:szCs w:val="22"/>
        </w:rPr>
        <w:t xml:space="preserve">    -  стоимостью работ и услуг по управлению Многоквартирным домом;</w:t>
      </w:r>
    </w:p>
    <w:p w:rsidR="00C816D1" w:rsidRPr="007812F0" w:rsidRDefault="00C816D1" w:rsidP="00B666CB">
      <w:pPr>
        <w:ind w:left="284" w:firstLine="425"/>
        <w:jc w:val="both"/>
        <w:rPr>
          <w:sz w:val="22"/>
          <w:szCs w:val="22"/>
        </w:rPr>
      </w:pPr>
      <w:r w:rsidRPr="007812F0">
        <w:rPr>
          <w:sz w:val="22"/>
          <w:szCs w:val="22"/>
        </w:rPr>
        <w:t xml:space="preserve">    -  стоимостью услуг и работ по содержанию и текущему ремонту общего имущества;</w:t>
      </w:r>
    </w:p>
    <w:p w:rsidR="00137823" w:rsidRPr="007812F0" w:rsidRDefault="00AD66E5" w:rsidP="00B666CB">
      <w:pPr>
        <w:ind w:left="284" w:firstLine="425"/>
        <w:jc w:val="both"/>
        <w:rPr>
          <w:sz w:val="22"/>
          <w:szCs w:val="22"/>
        </w:rPr>
      </w:pPr>
      <w:r w:rsidRPr="007812F0">
        <w:rPr>
          <w:sz w:val="22"/>
          <w:szCs w:val="22"/>
        </w:rPr>
        <w:t xml:space="preserve">    -</w:t>
      </w:r>
      <w:r w:rsidR="00571C8E" w:rsidRPr="007812F0">
        <w:rPr>
          <w:sz w:val="22"/>
          <w:szCs w:val="22"/>
        </w:rPr>
        <w:t xml:space="preserve"> </w:t>
      </w:r>
      <w:r w:rsidR="00C816D1" w:rsidRPr="007812F0">
        <w:rPr>
          <w:sz w:val="22"/>
          <w:szCs w:val="22"/>
        </w:rPr>
        <w:t>стоимостью коммунальных услуг,  рассчитываемых как произведение объема потребленных коммунальных ресурсов в Многоквартирном доме и тарифов, в соответствии с положениями пунктов 4.4 и 4.5 Договора;</w:t>
      </w:r>
    </w:p>
    <w:p w:rsidR="00D1648A" w:rsidRPr="007812F0" w:rsidRDefault="00C816D1" w:rsidP="00B666CB">
      <w:pPr>
        <w:ind w:left="284" w:firstLine="425"/>
        <w:jc w:val="both"/>
        <w:rPr>
          <w:sz w:val="22"/>
          <w:szCs w:val="22"/>
        </w:rPr>
      </w:pPr>
      <w:r w:rsidRPr="007812F0">
        <w:rPr>
          <w:sz w:val="22"/>
          <w:szCs w:val="22"/>
        </w:rPr>
        <w:t xml:space="preserve"> -  стоимостью услуги по утилизации твердых бытовых отходов, тариф на которую утверждается в установленном законом порядке.</w:t>
      </w:r>
    </w:p>
    <w:p w:rsidR="00D1648A" w:rsidRPr="007812F0" w:rsidRDefault="00C816D1" w:rsidP="00B666CB">
      <w:pPr>
        <w:ind w:left="284" w:firstLine="425"/>
        <w:jc w:val="both"/>
        <w:rPr>
          <w:sz w:val="22"/>
          <w:szCs w:val="22"/>
        </w:rPr>
      </w:pPr>
      <w:r w:rsidRPr="007812F0">
        <w:rPr>
          <w:sz w:val="22"/>
          <w:szCs w:val="22"/>
        </w:rPr>
        <w:t>4.3. Размер платы за жилое помещение определен в соответствии с решением общего собрания собственников помещений в Многоквартирном доме, с учетом предложений Управляющей организации, и установлен на срок не менее чем один год со дня принятия собственниками соответствующего решения. Не чаще чем один раз в год может производиться индексация платы за жилое помещение с учетом фактической инфляции по итогам предыдущего года на основании данных федеральной службы государственной статистики.</w:t>
      </w:r>
    </w:p>
    <w:p w:rsidR="00D1648A" w:rsidRPr="007812F0" w:rsidRDefault="00C816D1" w:rsidP="00B666CB">
      <w:pPr>
        <w:ind w:left="284" w:firstLine="425"/>
        <w:jc w:val="both"/>
        <w:rPr>
          <w:sz w:val="22"/>
          <w:szCs w:val="22"/>
        </w:rPr>
      </w:pPr>
      <w:r w:rsidRPr="007812F0">
        <w:rPr>
          <w:sz w:val="22"/>
          <w:szCs w:val="22"/>
        </w:rPr>
        <w:t xml:space="preserve">В случае если собственники помещений в Многоквартирном доме не приняли на общем собрании решение об определении размера платы за содержание и текущий ремонт общего имущества в Многоквартирном доме на следующий год, </w:t>
      </w:r>
      <w:r w:rsidR="00DA658A" w:rsidRPr="007812F0">
        <w:rPr>
          <w:sz w:val="22"/>
          <w:szCs w:val="22"/>
        </w:rPr>
        <w:t>Управляющая организация оставляет за собой право обратиться в орган местного самоуправления для установления экономически обоснованного тарифа</w:t>
      </w:r>
      <w:r w:rsidRPr="007812F0">
        <w:rPr>
          <w:sz w:val="22"/>
          <w:szCs w:val="22"/>
        </w:rPr>
        <w:t xml:space="preserve">. </w:t>
      </w:r>
    </w:p>
    <w:p w:rsidR="00C816D1" w:rsidRPr="007812F0" w:rsidRDefault="00C816D1" w:rsidP="00B666CB">
      <w:pPr>
        <w:ind w:left="284" w:firstLine="425"/>
        <w:jc w:val="both"/>
        <w:rPr>
          <w:sz w:val="22"/>
          <w:szCs w:val="22"/>
        </w:rPr>
      </w:pPr>
      <w:r w:rsidRPr="007812F0">
        <w:rPr>
          <w:sz w:val="22"/>
          <w:szCs w:val="22"/>
        </w:rPr>
        <w:t xml:space="preserve"> 4.4. </w:t>
      </w:r>
      <w:proofErr w:type="gramStart"/>
      <w:r w:rsidRPr="007812F0">
        <w:rPr>
          <w:sz w:val="22"/>
          <w:szCs w:val="22"/>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установленными Правительством Российской Федерации либо уполномоченным им федеральным органом исполнительной власти, а при отсутствии квартирных и (или) общедомовых приборов учета – исходя из</w:t>
      </w:r>
      <w:proofErr w:type="gramEnd"/>
      <w:r w:rsidRPr="007812F0">
        <w:rPr>
          <w:sz w:val="22"/>
          <w:szCs w:val="22"/>
        </w:rPr>
        <w:t xml:space="preserve"> нормативов потребления коммунальных услуг, утверждаемых органами государственной власти субъекта Российской Федерации в порядке, установленном Правительством Российской Федерации. В составе платы за коммунальные услуги плата за коммунальные услуги, предоставленные Собственнику в помещении, и плата за коммунальные </w:t>
      </w:r>
      <w:r w:rsidRPr="007812F0">
        <w:rPr>
          <w:sz w:val="22"/>
          <w:szCs w:val="22"/>
        </w:rPr>
        <w:lastRenderedPageBreak/>
        <w:t>услуги, потребляемые в процессе использования общего имущества в многоквартирном доме (на общедомовые нужды).</w:t>
      </w:r>
    </w:p>
    <w:p w:rsidR="0036347D" w:rsidRPr="007812F0" w:rsidRDefault="0036347D" w:rsidP="00B666CB">
      <w:pPr>
        <w:ind w:left="284" w:firstLine="425"/>
        <w:jc w:val="both"/>
        <w:rPr>
          <w:sz w:val="22"/>
          <w:szCs w:val="22"/>
        </w:rPr>
      </w:pPr>
      <w:r w:rsidRPr="007812F0">
        <w:rPr>
          <w:sz w:val="22"/>
          <w:szCs w:val="22"/>
        </w:rPr>
        <w:t>4</w:t>
      </w:r>
      <w:r w:rsidR="00C816D1" w:rsidRPr="007812F0">
        <w:rPr>
          <w:sz w:val="22"/>
          <w:szCs w:val="22"/>
        </w:rPr>
        <w:t>.5. Размер платы за коммунальные услуги рассчитывается по тарифам, установленным органами государственной власти субъекта Российской Федерации, в порядке, установленном федеральным законом.</w:t>
      </w:r>
    </w:p>
    <w:p w:rsidR="00031D1A" w:rsidRPr="007812F0" w:rsidRDefault="0036347D" w:rsidP="00B666CB">
      <w:pPr>
        <w:ind w:left="284" w:firstLine="425"/>
        <w:jc w:val="both"/>
        <w:rPr>
          <w:sz w:val="22"/>
          <w:szCs w:val="22"/>
        </w:rPr>
      </w:pPr>
      <w:r w:rsidRPr="007812F0">
        <w:rPr>
          <w:sz w:val="22"/>
          <w:szCs w:val="22"/>
        </w:rPr>
        <w:t>4</w:t>
      </w:r>
      <w:r w:rsidR="00C816D1" w:rsidRPr="007812F0">
        <w:rPr>
          <w:sz w:val="22"/>
          <w:szCs w:val="22"/>
        </w:rPr>
        <w:t>.6. Плата за коммунальную услугу, предоставленную на общедомовые нужды, за расчетный период определяется в со</w:t>
      </w:r>
      <w:r w:rsidR="00031D1A" w:rsidRPr="007812F0">
        <w:rPr>
          <w:sz w:val="22"/>
          <w:szCs w:val="22"/>
        </w:rPr>
        <w:t>ответствии с пунктом 44 Правил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 354 от 06.05.2011 года.</w:t>
      </w:r>
    </w:p>
    <w:p w:rsidR="00031D1A" w:rsidRPr="007812F0" w:rsidRDefault="0036347D" w:rsidP="00B666CB">
      <w:pPr>
        <w:ind w:left="284" w:firstLine="425"/>
        <w:jc w:val="both"/>
        <w:rPr>
          <w:sz w:val="22"/>
          <w:szCs w:val="22"/>
        </w:rPr>
      </w:pPr>
      <w:r w:rsidRPr="007812F0">
        <w:rPr>
          <w:sz w:val="22"/>
          <w:szCs w:val="22"/>
        </w:rPr>
        <w:t>4</w:t>
      </w:r>
      <w:r w:rsidR="00C816D1" w:rsidRPr="007812F0">
        <w:rPr>
          <w:sz w:val="22"/>
          <w:szCs w:val="22"/>
        </w:rPr>
        <w:t>.</w:t>
      </w:r>
      <w:r w:rsidRPr="007812F0">
        <w:rPr>
          <w:sz w:val="22"/>
          <w:szCs w:val="22"/>
        </w:rPr>
        <w:t>7</w:t>
      </w:r>
      <w:r w:rsidR="00C816D1" w:rsidRPr="007812F0">
        <w:rPr>
          <w:sz w:val="22"/>
          <w:szCs w:val="22"/>
        </w:rPr>
        <w:t xml:space="preserve">. Плата за управление Многоквартирным домом, содержание и текущий ремонт общего имущества в Многоквартирном доме соразмерно доле занимаемого помещения и за коммунальные услуги вносится ежемесячно до </w:t>
      </w:r>
      <w:r w:rsidR="005753FC">
        <w:rPr>
          <w:sz w:val="22"/>
          <w:szCs w:val="22"/>
        </w:rPr>
        <w:t>2</w:t>
      </w:r>
      <w:r w:rsidRPr="007812F0">
        <w:rPr>
          <w:sz w:val="22"/>
          <w:szCs w:val="22"/>
        </w:rPr>
        <w:t>5</w:t>
      </w:r>
      <w:r w:rsidR="00C816D1" w:rsidRPr="007812F0">
        <w:rPr>
          <w:sz w:val="22"/>
          <w:szCs w:val="22"/>
        </w:rPr>
        <w:t>-го числа месяца, следующего за истекшим месяцем.</w:t>
      </w:r>
    </w:p>
    <w:p w:rsidR="00031D1A" w:rsidRPr="007812F0" w:rsidRDefault="0036347D" w:rsidP="00B666CB">
      <w:pPr>
        <w:ind w:left="284" w:firstLine="425"/>
        <w:jc w:val="both"/>
        <w:rPr>
          <w:sz w:val="22"/>
          <w:szCs w:val="22"/>
        </w:rPr>
      </w:pPr>
      <w:r w:rsidRPr="007812F0">
        <w:rPr>
          <w:sz w:val="22"/>
          <w:szCs w:val="22"/>
        </w:rPr>
        <w:t>4.8</w:t>
      </w:r>
      <w:r w:rsidR="00C816D1" w:rsidRPr="007812F0">
        <w:rPr>
          <w:sz w:val="22"/>
          <w:szCs w:val="22"/>
        </w:rPr>
        <w:t xml:space="preserve">. Собственник производит оплату в  пунктах по приему платежей, </w:t>
      </w:r>
      <w:proofErr w:type="gramStart"/>
      <w:r w:rsidR="00C816D1" w:rsidRPr="007812F0">
        <w:rPr>
          <w:sz w:val="22"/>
          <w:szCs w:val="22"/>
        </w:rPr>
        <w:t>адреса</w:t>
      </w:r>
      <w:proofErr w:type="gramEnd"/>
      <w:r w:rsidR="00C816D1" w:rsidRPr="007812F0">
        <w:rPr>
          <w:sz w:val="22"/>
          <w:szCs w:val="22"/>
        </w:rPr>
        <w:t xml:space="preserve"> размещения которых  указаны в ежемесячно предоставляемых Собственнику счетах-извещениях, либо в отделениях банков, почтовых отделениях, а также через терминалы по приему платежей  - согласно реквизитам Управляющей организации, указанным в счетах-извещениях. </w:t>
      </w:r>
    </w:p>
    <w:p w:rsidR="00031D1A" w:rsidRPr="007812F0" w:rsidRDefault="002D46F5" w:rsidP="00B666CB">
      <w:pPr>
        <w:ind w:left="284" w:firstLine="425"/>
        <w:jc w:val="both"/>
        <w:rPr>
          <w:sz w:val="22"/>
          <w:szCs w:val="22"/>
        </w:rPr>
      </w:pPr>
      <w:r w:rsidRPr="007812F0">
        <w:rPr>
          <w:sz w:val="22"/>
          <w:szCs w:val="22"/>
        </w:rPr>
        <w:t>4.9</w:t>
      </w:r>
      <w:r w:rsidR="00C816D1" w:rsidRPr="007812F0">
        <w:rPr>
          <w:sz w:val="22"/>
          <w:szCs w:val="22"/>
        </w:rPr>
        <w:t xml:space="preserve">. Неиспользование Собственником и иными лицами помещения не является основанием невнесения платы за управление Многоквартирным домом, содержание и ремонт общего имущества в Многоквартирном </w:t>
      </w:r>
      <w:proofErr w:type="gramStart"/>
      <w:r w:rsidR="00C816D1" w:rsidRPr="007812F0">
        <w:rPr>
          <w:sz w:val="22"/>
          <w:szCs w:val="22"/>
        </w:rPr>
        <w:t>доме</w:t>
      </w:r>
      <w:proofErr w:type="gramEnd"/>
      <w:r w:rsidR="00C816D1" w:rsidRPr="007812F0">
        <w:rPr>
          <w:sz w:val="22"/>
          <w:szCs w:val="22"/>
        </w:rPr>
        <w:t xml:space="preserve"> и коммунальные услуги.</w:t>
      </w:r>
    </w:p>
    <w:p w:rsidR="00031D1A" w:rsidRPr="007812F0" w:rsidRDefault="002D46F5" w:rsidP="00B666CB">
      <w:pPr>
        <w:ind w:left="284" w:firstLine="425"/>
        <w:jc w:val="both"/>
        <w:rPr>
          <w:sz w:val="22"/>
          <w:szCs w:val="22"/>
        </w:rPr>
      </w:pPr>
      <w:r w:rsidRPr="007812F0">
        <w:rPr>
          <w:sz w:val="22"/>
          <w:szCs w:val="22"/>
        </w:rPr>
        <w:t>4.10</w:t>
      </w:r>
      <w:r w:rsidR="00C816D1" w:rsidRPr="007812F0">
        <w:rPr>
          <w:sz w:val="22"/>
          <w:szCs w:val="22"/>
        </w:rPr>
        <w:t xml:space="preserve">. </w:t>
      </w:r>
      <w:proofErr w:type="gramStart"/>
      <w:r w:rsidR="00C816D1" w:rsidRPr="007812F0">
        <w:rPr>
          <w:sz w:val="22"/>
          <w:szCs w:val="22"/>
        </w:rPr>
        <w:t>В случае временного отсутствия проживающих в жилых помещениях граждан внесение платы за</w:t>
      </w:r>
      <w:r w:rsidR="00C816D1" w:rsidRPr="007812F0">
        <w:rPr>
          <w:color w:val="000000"/>
          <w:sz w:val="22"/>
          <w:szCs w:val="22"/>
        </w:rPr>
        <w:t xml:space="preserve"> холодное водоснабжение, горячее водоснабжение, электросн</w:t>
      </w:r>
      <w:r w:rsidRPr="007812F0">
        <w:rPr>
          <w:color w:val="000000"/>
          <w:sz w:val="22"/>
          <w:szCs w:val="22"/>
        </w:rPr>
        <w:t xml:space="preserve">абжение </w:t>
      </w:r>
      <w:r w:rsidR="00C816D1" w:rsidRPr="007812F0">
        <w:rPr>
          <w:color w:val="000000"/>
          <w:sz w:val="22"/>
          <w:szCs w:val="22"/>
        </w:rPr>
        <w:t xml:space="preserve">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установленном Правительством Российской Федерации либо уполномоченным им федеральным органом исполнительной власти.</w:t>
      </w:r>
      <w:proofErr w:type="gramEnd"/>
    </w:p>
    <w:p w:rsidR="00031D1A" w:rsidRPr="007812F0" w:rsidRDefault="002D46F5" w:rsidP="00B666CB">
      <w:pPr>
        <w:ind w:left="284" w:firstLine="425"/>
        <w:jc w:val="both"/>
        <w:rPr>
          <w:sz w:val="22"/>
          <w:szCs w:val="22"/>
        </w:rPr>
      </w:pPr>
      <w:r w:rsidRPr="007812F0">
        <w:rPr>
          <w:sz w:val="22"/>
          <w:szCs w:val="22"/>
        </w:rPr>
        <w:t>4</w:t>
      </w:r>
      <w:r w:rsidR="00C816D1" w:rsidRPr="007812F0">
        <w:rPr>
          <w:sz w:val="22"/>
          <w:szCs w:val="22"/>
        </w:rPr>
        <w:t>.</w:t>
      </w:r>
      <w:r w:rsidRPr="007812F0">
        <w:rPr>
          <w:sz w:val="22"/>
          <w:szCs w:val="22"/>
        </w:rPr>
        <w:t>11</w:t>
      </w:r>
      <w:r w:rsidR="00C816D1" w:rsidRPr="007812F0">
        <w:rPr>
          <w:sz w:val="22"/>
          <w:szCs w:val="22"/>
        </w:rPr>
        <w:t xml:space="preserve">. </w:t>
      </w:r>
      <w:proofErr w:type="gramStart"/>
      <w:r w:rsidR="00C816D1" w:rsidRPr="007812F0">
        <w:rPr>
          <w:sz w:val="22"/>
          <w:szCs w:val="22"/>
        </w:rPr>
        <w:t>В случае подтверждения в установленном порядке факта оказания услуг и выполнения работ по содержанию и ремонту общего имущества в Многоквартирном доме, указанных в Приложении № 2 к настоящему Договору, ненадлежащего качества и (или) с перерывами, превышающими установленную продолжительность, т. е. неоказания части услуг и (или) невыполнения части работ в Многоквартирном доме, стоимость этих работ уменьшается пропорционально количеству полных календарных дней нарушения</w:t>
      </w:r>
      <w:proofErr w:type="gramEnd"/>
      <w:r w:rsidR="00C816D1" w:rsidRPr="007812F0">
        <w:rPr>
          <w:sz w:val="22"/>
          <w:szCs w:val="22"/>
        </w:rPr>
        <w:t xml:space="preserve"> от стоимости соответствующей услуги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 либо </w:t>
      </w:r>
      <w:r w:rsidR="00C816D1" w:rsidRPr="007812F0">
        <w:rPr>
          <w:color w:val="000000"/>
          <w:sz w:val="22"/>
          <w:szCs w:val="22"/>
        </w:rPr>
        <w:t>уполномоченным им федеральным органом исполнительной власти</w:t>
      </w:r>
      <w:r w:rsidR="00C816D1" w:rsidRPr="007812F0">
        <w:rPr>
          <w:sz w:val="22"/>
          <w:szCs w:val="22"/>
        </w:rPr>
        <w:t>.</w:t>
      </w:r>
    </w:p>
    <w:p w:rsidR="00031D1A" w:rsidRPr="007812F0" w:rsidRDefault="002D46F5" w:rsidP="00B666CB">
      <w:pPr>
        <w:ind w:left="284" w:firstLine="425"/>
        <w:jc w:val="both"/>
        <w:rPr>
          <w:sz w:val="22"/>
          <w:szCs w:val="22"/>
        </w:rPr>
      </w:pPr>
      <w:r w:rsidRPr="007812F0">
        <w:rPr>
          <w:sz w:val="22"/>
          <w:szCs w:val="22"/>
        </w:rPr>
        <w:t>4</w:t>
      </w:r>
      <w:r w:rsidR="00C816D1" w:rsidRPr="007812F0">
        <w:rPr>
          <w:sz w:val="22"/>
          <w:szCs w:val="22"/>
        </w:rPr>
        <w:t>.</w:t>
      </w:r>
      <w:r w:rsidRPr="007812F0">
        <w:rPr>
          <w:sz w:val="22"/>
          <w:szCs w:val="22"/>
        </w:rPr>
        <w:t>12</w:t>
      </w:r>
      <w:r w:rsidR="00C816D1" w:rsidRPr="007812F0">
        <w:rPr>
          <w:sz w:val="22"/>
          <w:szCs w:val="22"/>
        </w:rPr>
        <w:t xml:space="preserve">. В случае подтверждения в установленном порядке факта предоставления коммунальных услуг ненадлежащего качества и (или) с перерывами, превышающими установленную продолжительность, Управляющая организация производит уменьшение начислений платы Собственнику за соответствующую коммунальную услугу в порядке, установленном действующим законодательством. </w:t>
      </w:r>
    </w:p>
    <w:p w:rsidR="00031D1A" w:rsidRPr="007812F0" w:rsidRDefault="002D46F5" w:rsidP="00B666CB">
      <w:pPr>
        <w:ind w:left="284" w:firstLine="425"/>
        <w:jc w:val="both"/>
        <w:rPr>
          <w:sz w:val="22"/>
          <w:szCs w:val="22"/>
        </w:rPr>
      </w:pPr>
      <w:r w:rsidRPr="007812F0">
        <w:rPr>
          <w:sz w:val="22"/>
          <w:szCs w:val="22"/>
        </w:rPr>
        <w:t>4</w:t>
      </w:r>
      <w:r w:rsidR="00C816D1" w:rsidRPr="007812F0">
        <w:rPr>
          <w:sz w:val="22"/>
          <w:szCs w:val="22"/>
        </w:rPr>
        <w:t>.1</w:t>
      </w:r>
      <w:r w:rsidR="00031D1A" w:rsidRPr="007812F0">
        <w:rPr>
          <w:sz w:val="22"/>
          <w:szCs w:val="22"/>
        </w:rPr>
        <w:t>3</w:t>
      </w:r>
      <w:r w:rsidR="00C816D1" w:rsidRPr="007812F0">
        <w:rPr>
          <w:sz w:val="22"/>
          <w:szCs w:val="22"/>
        </w:rPr>
        <w:t>.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031D1A" w:rsidRPr="007812F0" w:rsidRDefault="002D46F5" w:rsidP="00B666CB">
      <w:pPr>
        <w:ind w:left="284" w:firstLine="425"/>
        <w:jc w:val="both"/>
        <w:rPr>
          <w:sz w:val="22"/>
          <w:szCs w:val="22"/>
        </w:rPr>
      </w:pPr>
      <w:r w:rsidRPr="007812F0">
        <w:rPr>
          <w:sz w:val="22"/>
          <w:szCs w:val="22"/>
        </w:rPr>
        <w:t>4</w:t>
      </w:r>
      <w:r w:rsidR="00C816D1" w:rsidRPr="007812F0">
        <w:rPr>
          <w:sz w:val="22"/>
          <w:szCs w:val="22"/>
        </w:rPr>
        <w:t>.</w:t>
      </w:r>
      <w:r w:rsidRPr="007812F0">
        <w:rPr>
          <w:sz w:val="22"/>
          <w:szCs w:val="22"/>
        </w:rPr>
        <w:t>1</w:t>
      </w:r>
      <w:r w:rsidR="00031D1A" w:rsidRPr="007812F0">
        <w:rPr>
          <w:sz w:val="22"/>
          <w:szCs w:val="22"/>
        </w:rPr>
        <w:t>4</w:t>
      </w:r>
      <w:r w:rsidR="00C816D1" w:rsidRPr="007812F0">
        <w:rPr>
          <w:sz w:val="22"/>
          <w:szCs w:val="22"/>
        </w:rPr>
        <w:t>.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акта.</w:t>
      </w:r>
    </w:p>
    <w:p w:rsidR="00D1648A" w:rsidRPr="007812F0" w:rsidRDefault="002D46F5" w:rsidP="00B666CB">
      <w:pPr>
        <w:ind w:left="284" w:firstLine="425"/>
        <w:jc w:val="both"/>
        <w:rPr>
          <w:sz w:val="22"/>
          <w:szCs w:val="22"/>
        </w:rPr>
      </w:pPr>
      <w:r w:rsidRPr="007812F0">
        <w:rPr>
          <w:sz w:val="22"/>
          <w:szCs w:val="22"/>
        </w:rPr>
        <w:t>4.</w:t>
      </w:r>
      <w:r w:rsidR="00031D1A" w:rsidRPr="007812F0">
        <w:rPr>
          <w:sz w:val="22"/>
          <w:szCs w:val="22"/>
        </w:rPr>
        <w:t>15</w:t>
      </w:r>
      <w:r w:rsidR="00C816D1" w:rsidRPr="007812F0">
        <w:rPr>
          <w:sz w:val="22"/>
          <w:szCs w:val="22"/>
        </w:rPr>
        <w:t xml:space="preserve">. </w:t>
      </w:r>
      <w:proofErr w:type="gramStart"/>
      <w:r w:rsidR="00C816D1" w:rsidRPr="007812F0">
        <w:rPr>
          <w:sz w:val="22"/>
          <w:szCs w:val="22"/>
        </w:rPr>
        <w:t>При наличии у Собственника просроченной задолженности за оказанные Управляющей организацией работы (услуги) по Договору, внесенные Собственником платежи относятся Управляющей организацией в счет погашения образовавшейся задолженности в хронологическом порядке, начиная с возникшей в самый давний пер</w:t>
      </w:r>
      <w:r w:rsidRPr="007812F0">
        <w:rPr>
          <w:sz w:val="22"/>
          <w:szCs w:val="22"/>
        </w:rPr>
        <w:t>иод и до полного её погашения.</w:t>
      </w:r>
      <w:proofErr w:type="gramEnd"/>
    </w:p>
    <w:p w:rsidR="00031D1A" w:rsidRPr="007812F0" w:rsidRDefault="002D46F5" w:rsidP="00B666CB">
      <w:pPr>
        <w:ind w:left="284" w:firstLine="425"/>
        <w:jc w:val="both"/>
        <w:rPr>
          <w:sz w:val="22"/>
          <w:szCs w:val="22"/>
        </w:rPr>
      </w:pPr>
      <w:r w:rsidRPr="007812F0">
        <w:rPr>
          <w:sz w:val="22"/>
          <w:szCs w:val="22"/>
        </w:rPr>
        <w:t>4</w:t>
      </w:r>
      <w:r w:rsidR="00C816D1" w:rsidRPr="007812F0">
        <w:rPr>
          <w:sz w:val="22"/>
          <w:szCs w:val="22"/>
        </w:rPr>
        <w:t>.</w:t>
      </w:r>
      <w:r w:rsidR="00031D1A" w:rsidRPr="007812F0">
        <w:rPr>
          <w:sz w:val="22"/>
          <w:szCs w:val="22"/>
        </w:rPr>
        <w:t>16</w:t>
      </w:r>
      <w:r w:rsidR="00C816D1" w:rsidRPr="007812F0">
        <w:rPr>
          <w:sz w:val="22"/>
          <w:szCs w:val="22"/>
        </w:rPr>
        <w:t xml:space="preserve">. Работы и услуги Управляющей организации, не предусмотренные настоящим Договором, выполняются за отдельную плату по взаимному соглашению Сторон. </w:t>
      </w:r>
      <w:bookmarkStart w:id="10" w:name="Par233"/>
      <w:bookmarkEnd w:id="10"/>
    </w:p>
    <w:p w:rsidR="001D1D69" w:rsidRPr="007812F0" w:rsidRDefault="00DA658A" w:rsidP="00B666CB">
      <w:pPr>
        <w:pStyle w:val="ConsPlusNormal"/>
        <w:ind w:left="284" w:firstLine="425"/>
        <w:jc w:val="center"/>
        <w:outlineLvl w:val="0"/>
        <w:rPr>
          <w:rFonts w:ascii="Times New Roman" w:hAnsi="Times New Roman" w:cs="Times New Roman"/>
          <w:sz w:val="22"/>
          <w:szCs w:val="22"/>
        </w:rPr>
      </w:pPr>
      <w:r w:rsidRPr="007812F0">
        <w:rPr>
          <w:rFonts w:ascii="Times New Roman" w:hAnsi="Times New Roman" w:cs="Times New Roman"/>
          <w:sz w:val="22"/>
          <w:szCs w:val="22"/>
        </w:rPr>
        <w:t>5. ОТВЕТСТВЕННОСТЬ СТОРОН</w:t>
      </w:r>
    </w:p>
    <w:p w:rsidR="001D1D69" w:rsidRPr="007812F0" w:rsidRDefault="001D1D69"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1D1D69" w:rsidRPr="007812F0" w:rsidRDefault="001D1D69"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5.</w:t>
      </w:r>
      <w:r w:rsidR="002D46F5" w:rsidRPr="007812F0">
        <w:rPr>
          <w:rFonts w:ascii="Times New Roman" w:hAnsi="Times New Roman" w:cs="Times New Roman"/>
          <w:sz w:val="22"/>
          <w:szCs w:val="22"/>
        </w:rPr>
        <w:t>2</w:t>
      </w:r>
      <w:r w:rsidRPr="007812F0">
        <w:rPr>
          <w:rFonts w:ascii="Times New Roman" w:hAnsi="Times New Roman" w:cs="Times New Roman"/>
          <w:sz w:val="22"/>
          <w:szCs w:val="22"/>
        </w:rPr>
        <w:t xml:space="preserve">. </w:t>
      </w:r>
      <w:proofErr w:type="gramStart"/>
      <w:r w:rsidRPr="007812F0">
        <w:rPr>
          <w:rFonts w:ascii="Times New Roman" w:hAnsi="Times New Roman" w:cs="Times New Roman"/>
          <w:sz w:val="22"/>
          <w:szCs w:val="22"/>
        </w:rPr>
        <w:t xml:space="preserve">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ar239" w:history="1">
        <w:r w:rsidRPr="007812F0">
          <w:rPr>
            <w:rFonts w:ascii="Times New Roman" w:hAnsi="Times New Roman" w:cs="Times New Roman"/>
            <w:sz w:val="22"/>
            <w:szCs w:val="22"/>
          </w:rPr>
          <w:t>п. 5.4</w:t>
        </w:r>
      </w:hyperlink>
      <w:r w:rsidRPr="007812F0">
        <w:rPr>
          <w:rFonts w:ascii="Times New Roman" w:hAnsi="Times New Roman" w:cs="Times New Roman"/>
          <w:sz w:val="22"/>
          <w:szCs w:val="22"/>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w:t>
      </w:r>
      <w:proofErr w:type="gramEnd"/>
      <w:r w:rsidRPr="007812F0">
        <w:rPr>
          <w:rFonts w:ascii="Times New Roman" w:hAnsi="Times New Roman" w:cs="Times New Roman"/>
          <w:sz w:val="22"/>
          <w:szCs w:val="22"/>
        </w:rPr>
        <w:t xml:space="preserve"> после наступления установленного срока оплаты по день фактической выплаты включительно.</w:t>
      </w:r>
    </w:p>
    <w:p w:rsidR="0046377F" w:rsidRPr="007812F0" w:rsidRDefault="001D1D69" w:rsidP="00B666CB">
      <w:pPr>
        <w:pStyle w:val="ConsPlusNormal"/>
        <w:ind w:left="284" w:firstLine="425"/>
        <w:jc w:val="both"/>
        <w:rPr>
          <w:rFonts w:ascii="Times New Roman" w:hAnsi="Times New Roman" w:cs="Times New Roman"/>
          <w:sz w:val="22"/>
          <w:szCs w:val="22"/>
        </w:rPr>
      </w:pPr>
      <w:bookmarkStart w:id="11" w:name="Par239"/>
      <w:bookmarkStart w:id="12" w:name="Par240"/>
      <w:bookmarkEnd w:id="11"/>
      <w:bookmarkEnd w:id="12"/>
      <w:r w:rsidRPr="007812F0">
        <w:rPr>
          <w:rFonts w:ascii="Times New Roman" w:hAnsi="Times New Roman" w:cs="Times New Roman"/>
          <w:sz w:val="22"/>
          <w:szCs w:val="22"/>
        </w:rPr>
        <w:lastRenderedPageBreak/>
        <w:t>5.</w:t>
      </w:r>
      <w:r w:rsidR="0046377F" w:rsidRPr="007812F0">
        <w:rPr>
          <w:rFonts w:ascii="Times New Roman" w:hAnsi="Times New Roman" w:cs="Times New Roman"/>
          <w:sz w:val="22"/>
          <w:szCs w:val="22"/>
        </w:rPr>
        <w:t>3</w:t>
      </w:r>
      <w:r w:rsidRPr="007812F0">
        <w:rPr>
          <w:rFonts w:ascii="Times New Roman" w:hAnsi="Times New Roman" w:cs="Times New Roman"/>
          <w:sz w:val="22"/>
          <w:szCs w:val="22"/>
        </w:rPr>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D1648A" w:rsidRPr="007812F0" w:rsidRDefault="002D46F5" w:rsidP="00B666CB">
      <w:pPr>
        <w:pStyle w:val="ConsPlusNormal"/>
        <w:ind w:left="284" w:firstLine="425"/>
        <w:jc w:val="both"/>
        <w:rPr>
          <w:rFonts w:ascii="Times New Roman" w:eastAsia="Calibri" w:hAnsi="Times New Roman" w:cs="Times New Roman"/>
          <w:sz w:val="22"/>
          <w:szCs w:val="22"/>
        </w:rPr>
      </w:pPr>
      <w:r w:rsidRPr="007812F0">
        <w:rPr>
          <w:rFonts w:ascii="Times New Roman" w:hAnsi="Times New Roman" w:cs="Times New Roman"/>
          <w:sz w:val="22"/>
          <w:szCs w:val="22"/>
        </w:rPr>
        <w:t>5.</w:t>
      </w:r>
      <w:r w:rsidR="0046377F" w:rsidRPr="007812F0">
        <w:rPr>
          <w:rFonts w:ascii="Times New Roman" w:hAnsi="Times New Roman" w:cs="Times New Roman"/>
          <w:sz w:val="22"/>
          <w:szCs w:val="22"/>
        </w:rPr>
        <w:t>4</w:t>
      </w:r>
      <w:r w:rsidRPr="007812F0">
        <w:rPr>
          <w:rFonts w:ascii="Times New Roman" w:eastAsia="Calibri" w:hAnsi="Times New Roman" w:cs="Times New Roman"/>
          <w:sz w:val="22"/>
          <w:szCs w:val="22"/>
        </w:rPr>
        <w:t xml:space="preserve">. </w:t>
      </w:r>
      <w:proofErr w:type="gramStart"/>
      <w:r w:rsidRPr="007812F0">
        <w:rPr>
          <w:rFonts w:ascii="Times New Roman" w:eastAsia="Calibri" w:hAnsi="Times New Roman" w:cs="Times New Roman"/>
          <w:sz w:val="22"/>
          <w:szCs w:val="22"/>
        </w:rPr>
        <w:t>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(при отсутствии в помещении индивидуальных (квартирных) приборов учета потребленных ресурсов) Управляющая организация вправе произвести начисление платы за коммунальные услуги, начиная с месяца, в котором установлен на основании акта факт проживания без регистрации в установленном порядке граждан</w:t>
      </w:r>
      <w:proofErr w:type="gramEnd"/>
      <w:r w:rsidRPr="007812F0">
        <w:rPr>
          <w:rFonts w:ascii="Times New Roman" w:eastAsia="Calibri" w:hAnsi="Times New Roman" w:cs="Times New Roman"/>
          <w:sz w:val="22"/>
          <w:szCs w:val="22"/>
        </w:rPr>
        <w:t xml:space="preserve"> за период, включающий месяц, в течение которого Собственником будет подтвержден факт освобождения такими гражданами помещения Собственника. Надлежащим подтверждением указанных обстоятельств будет акт, составленный с участием представителя Управляющей организаци</w:t>
      </w:r>
      <w:r w:rsidR="00D1648A" w:rsidRPr="007812F0">
        <w:rPr>
          <w:rFonts w:ascii="Times New Roman" w:eastAsia="Calibri" w:hAnsi="Times New Roman" w:cs="Times New Roman"/>
          <w:sz w:val="22"/>
          <w:szCs w:val="22"/>
        </w:rPr>
        <w:t>и или правоохранительного органа.</w:t>
      </w:r>
    </w:p>
    <w:p w:rsidR="00D1648A" w:rsidRPr="007812F0" w:rsidRDefault="002D46F5"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 xml:space="preserve"> 5.</w:t>
      </w:r>
      <w:r w:rsidR="0046377F" w:rsidRPr="007812F0">
        <w:rPr>
          <w:rFonts w:ascii="Times New Roman" w:hAnsi="Times New Roman" w:cs="Times New Roman"/>
          <w:sz w:val="22"/>
          <w:szCs w:val="22"/>
        </w:rPr>
        <w:t>5</w:t>
      </w:r>
      <w:r w:rsidRPr="007812F0">
        <w:rPr>
          <w:rFonts w:ascii="Times New Roman" w:hAnsi="Times New Roman" w:cs="Times New Roman"/>
          <w:sz w:val="22"/>
          <w:szCs w:val="22"/>
        </w:rPr>
        <w:t xml:space="preserve">. </w:t>
      </w:r>
      <w:proofErr w:type="gramStart"/>
      <w:r w:rsidRPr="007812F0">
        <w:rPr>
          <w:rFonts w:ascii="Times New Roman" w:hAnsi="Times New Roman" w:cs="Times New Roman"/>
          <w:sz w:val="22"/>
          <w:szCs w:val="22"/>
        </w:rPr>
        <w:t xml:space="preserve">В случае переустройства и (или) перепланировки в помещении Собственником без согласования в установленном законом порядке и (или) выполнении указанных работ с отклонениями от условий согласования, а также замены отсекающей арматуры на инженерных сетях, расположенных в помещении Собственника, без привлечения для этого Управляющей организации, ответственность за такие работы и последующие последствия в полном объеме несет Собственник помещения. </w:t>
      </w:r>
      <w:proofErr w:type="gramEnd"/>
    </w:p>
    <w:p w:rsidR="00D1648A" w:rsidRPr="007812F0" w:rsidRDefault="0046377F"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5.6</w:t>
      </w:r>
      <w:r w:rsidR="002D46F5" w:rsidRPr="007812F0">
        <w:rPr>
          <w:rFonts w:ascii="Times New Roman" w:hAnsi="Times New Roman" w:cs="Times New Roman"/>
          <w:sz w:val="22"/>
          <w:szCs w:val="22"/>
        </w:rPr>
        <w:t>. В случае неисполнения Собственником обязанностей, предусмотренных настоящ</w:t>
      </w:r>
      <w:r w:rsidR="00182210" w:rsidRPr="007812F0">
        <w:rPr>
          <w:rFonts w:ascii="Times New Roman" w:hAnsi="Times New Roman" w:cs="Times New Roman"/>
          <w:sz w:val="22"/>
          <w:szCs w:val="22"/>
        </w:rPr>
        <w:t>им</w:t>
      </w:r>
      <w:r w:rsidR="002D46F5" w:rsidRPr="007812F0">
        <w:rPr>
          <w:rFonts w:ascii="Times New Roman" w:hAnsi="Times New Roman" w:cs="Times New Roman"/>
          <w:sz w:val="22"/>
          <w:szCs w:val="22"/>
        </w:rPr>
        <w:t xml:space="preserve"> Договор</w:t>
      </w:r>
      <w:r w:rsidR="00182210" w:rsidRPr="007812F0">
        <w:rPr>
          <w:rFonts w:ascii="Times New Roman" w:hAnsi="Times New Roman" w:cs="Times New Roman"/>
          <w:sz w:val="22"/>
          <w:szCs w:val="22"/>
        </w:rPr>
        <w:t>ом</w:t>
      </w:r>
      <w:r w:rsidR="002D46F5" w:rsidRPr="007812F0">
        <w:rPr>
          <w:rFonts w:ascii="Times New Roman" w:hAnsi="Times New Roman" w:cs="Times New Roman"/>
          <w:sz w:val="22"/>
          <w:szCs w:val="22"/>
        </w:rPr>
        <w:t xml:space="preserve">, Собственник несет ответственность за все последствия, связанные с такими нарушениями Договора. Факт неисполнения Собственником обязанности по обеспечению допуска в помещение и открытого доступа к подлежащим ремонту либо осмотру инженерным сетям и оборудованию устанавливается актом, составленным Управляющей организацией с участием третьих лиц.  </w:t>
      </w:r>
    </w:p>
    <w:p w:rsidR="00031D1A" w:rsidRPr="007812F0" w:rsidRDefault="0046377F" w:rsidP="00B666CB">
      <w:pPr>
        <w:pStyle w:val="ConsPlusNormal"/>
        <w:ind w:left="284" w:firstLine="425"/>
        <w:jc w:val="both"/>
        <w:rPr>
          <w:rFonts w:ascii="Times New Roman" w:eastAsia="Calibri" w:hAnsi="Times New Roman" w:cs="Times New Roman"/>
          <w:sz w:val="22"/>
          <w:szCs w:val="22"/>
        </w:rPr>
      </w:pPr>
      <w:r w:rsidRPr="007812F0">
        <w:rPr>
          <w:rFonts w:ascii="Times New Roman" w:hAnsi="Times New Roman" w:cs="Times New Roman"/>
          <w:sz w:val="22"/>
          <w:szCs w:val="22"/>
        </w:rPr>
        <w:t xml:space="preserve"> 5.7</w:t>
      </w:r>
      <w:r w:rsidR="002D46F5" w:rsidRPr="007812F0">
        <w:rPr>
          <w:rFonts w:ascii="Times New Roman" w:hAnsi="Times New Roman" w:cs="Times New Roman"/>
          <w:sz w:val="22"/>
          <w:szCs w:val="22"/>
        </w:rPr>
        <w:t>. Управляющая организация несет ответственность за ущерб, причиненный имуществу Собственника, возникший в результате ее действий или бездействия, в порядке, установленном действующим законодательством, если надлежащим образом подтверждена причинно-следственная связь между причиненным ущербом и действием или бездействием Управляющей организации.</w:t>
      </w:r>
    </w:p>
    <w:p w:rsidR="00D1648A" w:rsidRPr="007812F0" w:rsidRDefault="0046377F" w:rsidP="00B666CB">
      <w:pPr>
        <w:ind w:left="284" w:firstLine="425"/>
        <w:jc w:val="both"/>
        <w:rPr>
          <w:sz w:val="22"/>
          <w:szCs w:val="22"/>
        </w:rPr>
      </w:pPr>
      <w:r w:rsidRPr="007812F0">
        <w:rPr>
          <w:sz w:val="22"/>
          <w:szCs w:val="22"/>
        </w:rPr>
        <w:t>5.8</w:t>
      </w:r>
      <w:r w:rsidR="002D46F5" w:rsidRPr="007812F0">
        <w:rPr>
          <w:sz w:val="22"/>
          <w:szCs w:val="22"/>
        </w:rPr>
        <w:t xml:space="preserve">. </w:t>
      </w:r>
      <w:proofErr w:type="gramStart"/>
      <w:r w:rsidR="002D46F5" w:rsidRPr="007812F0">
        <w:rPr>
          <w:sz w:val="22"/>
          <w:szCs w:val="22"/>
        </w:rPr>
        <w:t>Управляющая организация несет ответственность за невыполнение, ненадлежащее выполнение  работ (услуг) по содержанию и ремонту общего имущества в Многоквартирном доме лишь в том случае, если из Договора следует обязанность выполнить такую работу или услугу за соответствующую ей плату и при условии своевременной оплаты владельцами помещений в Многоквартирном доме в полном объеме жилищных и коммунальных услуг, предоставленных Управляющей организацией.</w:t>
      </w:r>
      <w:proofErr w:type="gramEnd"/>
    </w:p>
    <w:p w:rsidR="00182210" w:rsidRPr="007812F0" w:rsidRDefault="0046377F" w:rsidP="00B666CB">
      <w:pPr>
        <w:ind w:left="284" w:firstLine="425"/>
        <w:jc w:val="both"/>
        <w:rPr>
          <w:sz w:val="22"/>
          <w:szCs w:val="22"/>
        </w:rPr>
      </w:pPr>
      <w:r w:rsidRPr="007812F0">
        <w:rPr>
          <w:sz w:val="22"/>
          <w:szCs w:val="22"/>
        </w:rPr>
        <w:t xml:space="preserve"> 5.9</w:t>
      </w:r>
      <w:r w:rsidR="002D46F5" w:rsidRPr="007812F0">
        <w:rPr>
          <w:sz w:val="22"/>
          <w:szCs w:val="22"/>
        </w:rPr>
        <w:t>. Управляющая организация и Собственник обязаны принять все меры по разрешению споров и разногласий по исполнению настоящего Договора или в связи с ним путем переговоров. Претензионный порядок урегулирования спора Сторонами настоящего Договора обязателен. Срок рассмотрения претензии не должен превышать 20 календарных дней с момента её получения другой Стороной по Договору.</w:t>
      </w:r>
    </w:p>
    <w:p w:rsidR="00655536" w:rsidRPr="007812F0" w:rsidRDefault="00182210" w:rsidP="00B666CB">
      <w:pPr>
        <w:ind w:left="284" w:firstLine="425"/>
        <w:jc w:val="both"/>
        <w:rPr>
          <w:sz w:val="22"/>
          <w:szCs w:val="22"/>
        </w:rPr>
      </w:pPr>
      <w:r w:rsidRPr="007812F0">
        <w:rPr>
          <w:sz w:val="22"/>
          <w:szCs w:val="22"/>
        </w:rPr>
        <w:t>5</w:t>
      </w:r>
      <w:r w:rsidR="0046377F" w:rsidRPr="007812F0">
        <w:rPr>
          <w:sz w:val="22"/>
          <w:szCs w:val="22"/>
        </w:rPr>
        <w:t>.10</w:t>
      </w:r>
      <w:r w:rsidR="002D46F5" w:rsidRPr="007812F0">
        <w:rPr>
          <w:sz w:val="22"/>
          <w:szCs w:val="22"/>
        </w:rPr>
        <w:t xml:space="preserve">. </w:t>
      </w:r>
      <w:proofErr w:type="gramStart"/>
      <w:r w:rsidR="002D46F5" w:rsidRPr="007812F0">
        <w:rPr>
          <w:sz w:val="22"/>
          <w:szCs w:val="22"/>
        </w:rPr>
        <w:t>В случае самовольного подсоединения Собственником помещения, без погашения суммы имеющейся задолженности, к общедомовым сетям электроснабжения, горячего водоснабжения, газоснабжения после применения Управляющей организацией права приостановить или ограничить (в том числе отключить) предоставление коммунальных услуг вследствие нарушения порядка их оплаты, Собственник обязан уплатить Управляющей организации штраф в размере 1000 рублей за каждый случай самовольного подключения помещения к инженерной сети, а также оплатить</w:t>
      </w:r>
      <w:proofErr w:type="gramEnd"/>
      <w:r w:rsidR="002D46F5" w:rsidRPr="007812F0">
        <w:rPr>
          <w:sz w:val="22"/>
          <w:szCs w:val="22"/>
        </w:rPr>
        <w:t xml:space="preserve"> услугу по подключению помещения к коммунальной сети (после погашения задолженности). Надлежащим подтверждением указанных обстоятельств будет акт, составленный с участием представителя Управляющей организации и третьих лиц.</w:t>
      </w:r>
    </w:p>
    <w:p w:rsidR="00655536" w:rsidRPr="007812F0" w:rsidRDefault="00182210" w:rsidP="00B666CB">
      <w:pPr>
        <w:ind w:left="284" w:firstLine="425"/>
        <w:jc w:val="both"/>
        <w:rPr>
          <w:sz w:val="22"/>
          <w:szCs w:val="22"/>
        </w:rPr>
      </w:pPr>
      <w:r w:rsidRPr="007812F0">
        <w:rPr>
          <w:sz w:val="22"/>
          <w:szCs w:val="22"/>
        </w:rPr>
        <w:t>5</w:t>
      </w:r>
      <w:r w:rsidR="0046377F" w:rsidRPr="007812F0">
        <w:rPr>
          <w:sz w:val="22"/>
          <w:szCs w:val="22"/>
        </w:rPr>
        <w:t>.11</w:t>
      </w:r>
      <w:r w:rsidR="002D46F5" w:rsidRPr="007812F0">
        <w:rPr>
          <w:sz w:val="22"/>
          <w:szCs w:val="22"/>
        </w:rPr>
        <w:t xml:space="preserve">. Стороны освобождаются от ответственности, если она возникла вследствие обстоятельств непреодолимой силы (стихийные бедствия, военные действия, забастовки и т. п.), исключающих возможность исполнения обязательств по настоящему Договору. При  этом  срок исполнения Договора отодвигается соразмерно времени, в течение которого действовали такие обстоятельства и их последствия.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 </w:t>
      </w:r>
    </w:p>
    <w:p w:rsidR="002D46F5" w:rsidRPr="007812F0" w:rsidRDefault="00182210" w:rsidP="00B666CB">
      <w:pPr>
        <w:ind w:left="284" w:firstLine="425"/>
        <w:jc w:val="both"/>
        <w:rPr>
          <w:sz w:val="22"/>
          <w:szCs w:val="22"/>
        </w:rPr>
      </w:pPr>
      <w:r w:rsidRPr="007812F0">
        <w:rPr>
          <w:color w:val="000000"/>
          <w:sz w:val="22"/>
          <w:szCs w:val="22"/>
        </w:rPr>
        <w:t>5.</w:t>
      </w:r>
      <w:r w:rsidR="0046377F" w:rsidRPr="007812F0">
        <w:rPr>
          <w:color w:val="000000"/>
          <w:sz w:val="22"/>
          <w:szCs w:val="22"/>
        </w:rPr>
        <w:t>12</w:t>
      </w:r>
      <w:r w:rsidR="002D46F5" w:rsidRPr="007812F0">
        <w:rPr>
          <w:color w:val="000000"/>
          <w:sz w:val="22"/>
          <w:szCs w:val="22"/>
        </w:rPr>
        <w:t xml:space="preserve">. </w:t>
      </w:r>
      <w:r w:rsidR="002D46F5" w:rsidRPr="007812F0">
        <w:rPr>
          <w:snapToGrid w:val="0"/>
          <w:sz w:val="22"/>
          <w:szCs w:val="22"/>
        </w:rPr>
        <w:t xml:space="preserve">Дееспособные члены семьи Собственника жилого помещения несут солидарную с Собственником ответственность по обязательствам, вытекающим из пользования жилым помещением, если иное не установлено соглашением между Собственником и членами его семьи. При наличии </w:t>
      </w:r>
      <w:r w:rsidR="002D46F5" w:rsidRPr="007812F0">
        <w:rPr>
          <w:sz w:val="22"/>
          <w:szCs w:val="22"/>
        </w:rPr>
        <w:t xml:space="preserve">указанного соглашения между Собственником и членами его семьи, другими владельцами данного жилого помещения один экземпляр такого соглашения должен быть предоставлен Управляющей организации. </w:t>
      </w:r>
    </w:p>
    <w:p w:rsidR="001D1D69" w:rsidRPr="007812F0" w:rsidRDefault="002D46F5" w:rsidP="00B666CB">
      <w:pPr>
        <w:pStyle w:val="ConsPlusNormal"/>
        <w:ind w:left="284" w:firstLine="425"/>
        <w:jc w:val="both"/>
        <w:rPr>
          <w:rFonts w:ascii="Times New Roman" w:hAnsi="Times New Roman" w:cs="Times New Roman"/>
          <w:sz w:val="22"/>
          <w:szCs w:val="22"/>
        </w:rPr>
      </w:pPr>
      <w:r w:rsidRPr="007812F0">
        <w:rPr>
          <w:rFonts w:ascii="Times New Roman" w:hAnsi="Times New Roman" w:cs="Times New Roman"/>
          <w:sz w:val="22"/>
          <w:szCs w:val="22"/>
        </w:rPr>
        <w:t>5.</w:t>
      </w:r>
      <w:r w:rsidR="0046377F" w:rsidRPr="007812F0">
        <w:rPr>
          <w:rFonts w:ascii="Times New Roman" w:hAnsi="Times New Roman" w:cs="Times New Roman"/>
          <w:sz w:val="22"/>
          <w:szCs w:val="22"/>
        </w:rPr>
        <w:t>13</w:t>
      </w:r>
      <w:r w:rsidRPr="007812F0">
        <w:rPr>
          <w:rFonts w:ascii="Times New Roman" w:hAnsi="Times New Roman" w:cs="Times New Roman"/>
          <w:sz w:val="22"/>
          <w:szCs w:val="22"/>
        </w:rPr>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w:t>
      </w:r>
      <w:r w:rsidR="00DA658A" w:rsidRPr="007812F0">
        <w:rPr>
          <w:rFonts w:ascii="Times New Roman" w:hAnsi="Times New Roman" w:cs="Times New Roman"/>
          <w:sz w:val="22"/>
          <w:szCs w:val="22"/>
        </w:rPr>
        <w:t>становленном законодательством.</w:t>
      </w:r>
    </w:p>
    <w:p w:rsidR="00D1648A" w:rsidRPr="007812F0" w:rsidRDefault="009D1784" w:rsidP="00B666CB">
      <w:pPr>
        <w:ind w:left="284" w:firstLine="425"/>
        <w:jc w:val="center"/>
        <w:rPr>
          <w:sz w:val="22"/>
          <w:szCs w:val="22"/>
        </w:rPr>
      </w:pPr>
      <w:bookmarkStart w:id="13" w:name="Par243"/>
      <w:bookmarkEnd w:id="13"/>
      <w:r w:rsidRPr="007812F0">
        <w:rPr>
          <w:sz w:val="22"/>
          <w:szCs w:val="22"/>
        </w:rPr>
        <w:t>6. ПОРЯДОК РЕГИСТРАЦИИ ФАКТА НАРУШЕНИЯ ДОГОВОРА</w:t>
      </w:r>
    </w:p>
    <w:p w:rsidR="00137823" w:rsidRPr="007812F0" w:rsidRDefault="00ED4B3D" w:rsidP="00B666CB">
      <w:pPr>
        <w:ind w:left="284" w:firstLine="425"/>
        <w:jc w:val="both"/>
        <w:rPr>
          <w:sz w:val="22"/>
          <w:szCs w:val="22"/>
        </w:rPr>
      </w:pPr>
      <w:r w:rsidRPr="007812F0">
        <w:rPr>
          <w:sz w:val="22"/>
          <w:szCs w:val="22"/>
        </w:rPr>
        <w:lastRenderedPageBreak/>
        <w:t xml:space="preserve">  6.1. В случаях нарушения условий Договора по требованию любой из Сторон Договора составляется акт  проверки факта нарушений (далее Акт), к которым относятся: </w:t>
      </w:r>
    </w:p>
    <w:p w:rsidR="00137823" w:rsidRPr="007812F0" w:rsidRDefault="00ED4B3D" w:rsidP="00B666CB">
      <w:pPr>
        <w:ind w:left="284" w:firstLine="425"/>
        <w:jc w:val="both"/>
        <w:rPr>
          <w:sz w:val="22"/>
          <w:szCs w:val="22"/>
        </w:rPr>
      </w:pPr>
      <w:r w:rsidRPr="007812F0">
        <w:rPr>
          <w:sz w:val="22"/>
          <w:szCs w:val="22"/>
        </w:rPr>
        <w:t>- нарушения качества услуг и работ по управлению Многоквартирным домом,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В данном случае основанием для уменьшения ежемесячного размера платы Собственником за содержание и текущий ремонт общего имущества Многоквартирного дома в размере, пропорциональном занимаемому помещению, является Акт о нарушении условий Договора;</w:t>
      </w:r>
    </w:p>
    <w:p w:rsidR="00137823" w:rsidRPr="007812F0" w:rsidRDefault="00ED4B3D" w:rsidP="00B666CB">
      <w:pPr>
        <w:ind w:left="284" w:firstLine="425"/>
        <w:jc w:val="both"/>
        <w:rPr>
          <w:sz w:val="22"/>
          <w:szCs w:val="22"/>
        </w:rPr>
      </w:pPr>
      <w:r w:rsidRPr="007812F0">
        <w:rPr>
          <w:sz w:val="22"/>
          <w:szCs w:val="22"/>
        </w:rPr>
        <w:t>- неправомерные действия Собственника.</w:t>
      </w:r>
    </w:p>
    <w:p w:rsidR="00D1648A" w:rsidRPr="007812F0" w:rsidRDefault="00ED4B3D" w:rsidP="00B666CB">
      <w:pPr>
        <w:ind w:left="284" w:firstLine="425"/>
        <w:jc w:val="both"/>
        <w:rPr>
          <w:sz w:val="22"/>
          <w:szCs w:val="22"/>
        </w:rPr>
      </w:pPr>
      <w:r w:rsidRPr="007812F0">
        <w:rPr>
          <w:sz w:val="22"/>
          <w:szCs w:val="22"/>
        </w:rPr>
        <w:t xml:space="preserve"> 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это обстоятельство отражается в Акте.</w:t>
      </w:r>
    </w:p>
    <w:p w:rsidR="00D1648A" w:rsidRPr="007812F0" w:rsidRDefault="00ED4B3D" w:rsidP="00B666CB">
      <w:pPr>
        <w:ind w:left="284" w:firstLine="425"/>
        <w:jc w:val="both"/>
        <w:rPr>
          <w:sz w:val="22"/>
          <w:szCs w:val="22"/>
        </w:rPr>
      </w:pPr>
      <w:r w:rsidRPr="007812F0">
        <w:rPr>
          <w:sz w:val="22"/>
          <w:szCs w:val="22"/>
        </w:rPr>
        <w:t>6.2. Акт составляется комиссией, которая должна быть не менее чем из трех человек, включая уполномоченных на основании приказа руководителя Управляющей организации представителей Управляющей организации, Собственника (члена</w:t>
      </w:r>
      <w:r w:rsidRPr="007812F0">
        <w:rPr>
          <w:bCs/>
          <w:sz w:val="22"/>
          <w:szCs w:val="22"/>
        </w:rPr>
        <w:t xml:space="preserve"> семьи Собственника, нанимателя, члена семьи нанимателя, имеющих регистрацию по месту жительства либо по месту пребывания в данном жилом помещении), работников подрядной организации</w:t>
      </w:r>
      <w:r w:rsidRPr="007812F0">
        <w:rPr>
          <w:bCs/>
          <w:color w:val="000000"/>
          <w:sz w:val="22"/>
          <w:szCs w:val="22"/>
        </w:rPr>
        <w:t xml:space="preserve"> и других лиц. </w:t>
      </w:r>
    </w:p>
    <w:p w:rsidR="00D1648A" w:rsidRPr="007812F0" w:rsidRDefault="00ED4B3D" w:rsidP="00B666CB">
      <w:pPr>
        <w:ind w:left="284" w:firstLine="425"/>
        <w:jc w:val="both"/>
        <w:rPr>
          <w:sz w:val="22"/>
          <w:szCs w:val="22"/>
        </w:rPr>
      </w:pPr>
      <w:r w:rsidRPr="007812F0">
        <w:rPr>
          <w:sz w:val="22"/>
          <w:szCs w:val="22"/>
        </w:rPr>
        <w:t>6.3. Акт составляется в присутствии Собственника (члена семьи Собственника, нанимателя, члена семьи нанимателя,</w:t>
      </w:r>
      <w:r w:rsidRPr="007812F0">
        <w:rPr>
          <w:bCs/>
          <w:sz w:val="22"/>
          <w:szCs w:val="22"/>
        </w:rPr>
        <w:t xml:space="preserve"> имеющих регистрацию по месту жительства либо по месту пребывания в данном жилом помещении)</w:t>
      </w:r>
      <w:r w:rsidRPr="007812F0">
        <w:rPr>
          <w:sz w:val="22"/>
          <w:szCs w:val="22"/>
        </w:rPr>
        <w:t xml:space="preserve">, права которого нарушены; при отсутствии указанных лиц Акт  составляется комиссией с приглашением в состав комиссии независимых лиц. </w:t>
      </w:r>
    </w:p>
    <w:p w:rsidR="00D1648A" w:rsidRPr="007812F0" w:rsidRDefault="009D1784" w:rsidP="00B666CB">
      <w:pPr>
        <w:ind w:left="284" w:firstLine="425"/>
        <w:jc w:val="center"/>
        <w:rPr>
          <w:sz w:val="22"/>
          <w:szCs w:val="22"/>
        </w:rPr>
      </w:pPr>
      <w:r w:rsidRPr="007812F0">
        <w:rPr>
          <w:sz w:val="22"/>
          <w:szCs w:val="22"/>
        </w:rPr>
        <w:t>7.  СРОК ДЕЙСТВИЯ, ПОРЯДОК ИЗМЕНЕНИЯ И РАСТОРЖЕНИЯ ДОГОВОРА</w:t>
      </w:r>
    </w:p>
    <w:p w:rsidR="00D1648A" w:rsidRPr="007812F0" w:rsidRDefault="0046377F" w:rsidP="00B666CB">
      <w:pPr>
        <w:ind w:left="284" w:firstLine="425"/>
        <w:jc w:val="both"/>
        <w:rPr>
          <w:sz w:val="22"/>
          <w:szCs w:val="22"/>
        </w:rPr>
      </w:pPr>
      <w:r w:rsidRPr="007812F0">
        <w:rPr>
          <w:sz w:val="22"/>
          <w:szCs w:val="22"/>
        </w:rPr>
        <w:t>7.1. Договор заключен на три года</w:t>
      </w:r>
      <w:r w:rsidR="00ED4B3D" w:rsidRPr="007812F0">
        <w:rPr>
          <w:sz w:val="22"/>
          <w:szCs w:val="22"/>
        </w:rPr>
        <w:t xml:space="preserve"> и вступает в действие </w:t>
      </w:r>
      <w:proofErr w:type="gramStart"/>
      <w:r w:rsidR="00ED4B3D" w:rsidRPr="007812F0">
        <w:rPr>
          <w:sz w:val="22"/>
          <w:szCs w:val="22"/>
        </w:rPr>
        <w:t>с даты</w:t>
      </w:r>
      <w:proofErr w:type="gramEnd"/>
      <w:r w:rsidR="00ED4B3D" w:rsidRPr="007812F0">
        <w:rPr>
          <w:sz w:val="22"/>
          <w:szCs w:val="22"/>
        </w:rPr>
        <w:t xml:space="preserve"> его подписания.</w:t>
      </w:r>
    </w:p>
    <w:p w:rsidR="00D1648A" w:rsidRPr="007812F0" w:rsidRDefault="00ED4B3D" w:rsidP="00B666CB">
      <w:pPr>
        <w:ind w:left="284" w:firstLine="425"/>
        <w:jc w:val="both"/>
        <w:rPr>
          <w:sz w:val="22"/>
          <w:szCs w:val="22"/>
        </w:rPr>
      </w:pPr>
      <w:r w:rsidRPr="007812F0">
        <w:rPr>
          <w:sz w:val="22"/>
          <w:szCs w:val="22"/>
        </w:rPr>
        <w:t>7.2. С момента заключения настоящего Договора ранее заключенный между Сторонами договор управления многоквартирным домом утрачивает силу.</w:t>
      </w:r>
    </w:p>
    <w:p w:rsidR="00D1648A" w:rsidRPr="007812F0" w:rsidRDefault="00ED4B3D" w:rsidP="00B666CB">
      <w:pPr>
        <w:ind w:left="284" w:firstLine="425"/>
        <w:jc w:val="both"/>
        <w:rPr>
          <w:sz w:val="22"/>
          <w:szCs w:val="22"/>
        </w:rPr>
      </w:pPr>
      <w:r w:rsidRPr="007812F0">
        <w:rPr>
          <w:sz w:val="22"/>
          <w:szCs w:val="22"/>
        </w:rPr>
        <w:t xml:space="preserve">7.3. Настоящий Договор может быть расторгнут  </w:t>
      </w:r>
    </w:p>
    <w:p w:rsidR="00D1648A" w:rsidRPr="007812F0" w:rsidRDefault="00ED4B3D" w:rsidP="00B666CB">
      <w:pPr>
        <w:ind w:left="284" w:firstLine="425"/>
        <w:jc w:val="both"/>
        <w:rPr>
          <w:sz w:val="22"/>
          <w:szCs w:val="22"/>
        </w:rPr>
      </w:pPr>
      <w:r w:rsidRPr="007812F0">
        <w:rPr>
          <w:sz w:val="22"/>
          <w:szCs w:val="22"/>
        </w:rPr>
        <w:t>7.3.1. в одностороннем порядке:</w:t>
      </w:r>
    </w:p>
    <w:p w:rsidR="00D1648A" w:rsidRPr="007812F0" w:rsidRDefault="00ED4B3D" w:rsidP="00B666CB">
      <w:pPr>
        <w:ind w:left="284" w:firstLine="425"/>
        <w:jc w:val="both"/>
        <w:rPr>
          <w:sz w:val="22"/>
          <w:szCs w:val="22"/>
        </w:rPr>
      </w:pPr>
      <w:r w:rsidRPr="007812F0">
        <w:rPr>
          <w:sz w:val="22"/>
          <w:szCs w:val="22"/>
        </w:rPr>
        <w:t xml:space="preserve">  а) по инициативе Собственника, при условии отсутствия на момент расторжения Договора  задолженности по оплате жилищных, коммунальных и иных услуг Управляющей организации в случае:</w:t>
      </w:r>
    </w:p>
    <w:p w:rsidR="00D1648A" w:rsidRPr="007812F0" w:rsidRDefault="00ED4B3D" w:rsidP="00B666CB">
      <w:pPr>
        <w:ind w:left="284" w:firstLine="425"/>
        <w:jc w:val="both"/>
        <w:rPr>
          <w:sz w:val="22"/>
          <w:szCs w:val="22"/>
        </w:rPr>
      </w:pPr>
      <w:r w:rsidRPr="007812F0">
        <w:rPr>
          <w:sz w:val="22"/>
          <w:szCs w:val="22"/>
        </w:rPr>
        <w:t>- отчуждения ранее находящегося в его собственности помещения вследствие заключения какого-либо договора (купли-продажи, мены, дарения, ренты и пр.) путем уведомления о произведенных действиях с помещением Управляющей организации в письменной форме с приложением копии соответствующего документа;</w:t>
      </w:r>
    </w:p>
    <w:p w:rsidR="00D1648A" w:rsidRPr="007812F0" w:rsidRDefault="00ED4B3D" w:rsidP="00B666CB">
      <w:pPr>
        <w:ind w:left="284" w:firstLine="425"/>
        <w:jc w:val="both"/>
        <w:rPr>
          <w:sz w:val="22"/>
          <w:szCs w:val="22"/>
        </w:rPr>
      </w:pPr>
      <w:r w:rsidRPr="007812F0">
        <w:rPr>
          <w:sz w:val="22"/>
          <w:szCs w:val="22"/>
        </w:rPr>
        <w:t xml:space="preserve"> - 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Управляющая организация должна быть предупреждена не </w:t>
      </w:r>
      <w:proofErr w:type="gramStart"/>
      <w:r w:rsidRPr="007812F0">
        <w:rPr>
          <w:sz w:val="22"/>
          <w:szCs w:val="22"/>
        </w:rPr>
        <w:t>позднее</w:t>
      </w:r>
      <w:proofErr w:type="gramEnd"/>
      <w:r w:rsidRPr="007812F0">
        <w:rPr>
          <w:sz w:val="22"/>
          <w:szCs w:val="22"/>
        </w:rPr>
        <w:t xml:space="preserve"> чем за три месяца до прекращения настоящего Договора путем предоставления ей в течение 10 дней с даты принятия такого решения копии протокола общего собрание с приложенной к нему ведомостью, на основании которой был произведен подсчет голосов собственников, принявших участие в голосовании по вопросам повестки дня, а также указанием лица, которому согласно решению собственников Управляющая организация должна передать документацию, связанную с упр</w:t>
      </w:r>
      <w:r w:rsidR="00D1648A" w:rsidRPr="007812F0">
        <w:rPr>
          <w:sz w:val="22"/>
          <w:szCs w:val="22"/>
        </w:rPr>
        <w:t>авлением Многоквартирным домом;</w:t>
      </w:r>
    </w:p>
    <w:p w:rsidR="00ED4B3D" w:rsidRPr="007812F0" w:rsidRDefault="00ED4B3D" w:rsidP="00B666CB">
      <w:pPr>
        <w:ind w:left="284" w:firstLine="425"/>
        <w:jc w:val="both"/>
        <w:rPr>
          <w:sz w:val="22"/>
          <w:szCs w:val="22"/>
        </w:rPr>
      </w:pPr>
      <w:r w:rsidRPr="007812F0">
        <w:rPr>
          <w:sz w:val="22"/>
          <w:szCs w:val="22"/>
        </w:rPr>
        <w:t xml:space="preserve">б) по инициативе Управляющей организации, о чем Собственник помещения должен быть предупрежден не </w:t>
      </w:r>
      <w:proofErr w:type="gramStart"/>
      <w:r w:rsidRPr="007812F0">
        <w:rPr>
          <w:sz w:val="22"/>
          <w:szCs w:val="22"/>
        </w:rPr>
        <w:t>позднее</w:t>
      </w:r>
      <w:proofErr w:type="gramEnd"/>
      <w:r w:rsidRPr="007812F0">
        <w:rPr>
          <w:sz w:val="22"/>
          <w:szCs w:val="22"/>
        </w:rPr>
        <w:t xml:space="preserve"> чем за три месяца до прекращения настоящего Договора (путем размещения сообщения в счете-извещении на уплату жилищных, коммунальных услуг) в случае, если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D1648A" w:rsidRPr="007812F0" w:rsidRDefault="00ED4B3D" w:rsidP="00B666CB">
      <w:pPr>
        <w:ind w:left="284" w:firstLine="425"/>
        <w:jc w:val="both"/>
        <w:rPr>
          <w:sz w:val="22"/>
          <w:szCs w:val="22"/>
        </w:rPr>
      </w:pPr>
      <w:r w:rsidRPr="007812F0">
        <w:rPr>
          <w:sz w:val="22"/>
          <w:szCs w:val="22"/>
        </w:rPr>
        <w:t>7.3.2. По соглашению Сторон.</w:t>
      </w:r>
    </w:p>
    <w:p w:rsidR="00D1648A" w:rsidRPr="007812F0" w:rsidRDefault="00ED4B3D" w:rsidP="00B666CB">
      <w:pPr>
        <w:ind w:left="284" w:firstLine="425"/>
        <w:jc w:val="both"/>
        <w:rPr>
          <w:sz w:val="22"/>
          <w:szCs w:val="22"/>
        </w:rPr>
      </w:pPr>
      <w:r w:rsidRPr="007812F0">
        <w:rPr>
          <w:sz w:val="22"/>
          <w:szCs w:val="22"/>
        </w:rPr>
        <w:t>7.3.3. В судебном порядке</w:t>
      </w:r>
    </w:p>
    <w:p w:rsidR="00D1648A" w:rsidRPr="007812F0" w:rsidRDefault="00ED4B3D" w:rsidP="00B666CB">
      <w:pPr>
        <w:ind w:left="284" w:firstLine="425"/>
        <w:jc w:val="both"/>
        <w:rPr>
          <w:sz w:val="22"/>
          <w:szCs w:val="22"/>
        </w:rPr>
      </w:pPr>
      <w:r w:rsidRPr="007812F0">
        <w:rPr>
          <w:sz w:val="22"/>
          <w:szCs w:val="22"/>
        </w:rPr>
        <w:t>7.3.4. В случае смерти Собственника – со дня его смерти.</w:t>
      </w:r>
    </w:p>
    <w:p w:rsidR="00D1648A" w:rsidRPr="007812F0" w:rsidRDefault="00ED4B3D" w:rsidP="00B666CB">
      <w:pPr>
        <w:ind w:left="284" w:firstLine="425"/>
        <w:jc w:val="both"/>
        <w:rPr>
          <w:sz w:val="22"/>
          <w:szCs w:val="22"/>
        </w:rPr>
      </w:pPr>
      <w:r w:rsidRPr="007812F0">
        <w:rPr>
          <w:sz w:val="22"/>
          <w:szCs w:val="22"/>
        </w:rPr>
        <w:t>7.3.5. В случае ликвидации Управляющей организации.</w:t>
      </w:r>
    </w:p>
    <w:p w:rsidR="00D1648A" w:rsidRPr="007812F0" w:rsidRDefault="00ED4B3D" w:rsidP="00B666CB">
      <w:pPr>
        <w:ind w:left="284" w:firstLine="425"/>
        <w:jc w:val="both"/>
        <w:rPr>
          <w:sz w:val="22"/>
          <w:szCs w:val="22"/>
        </w:rPr>
      </w:pPr>
      <w:r w:rsidRPr="007812F0">
        <w:rPr>
          <w:sz w:val="22"/>
          <w:szCs w:val="22"/>
        </w:rPr>
        <w:t xml:space="preserve">7.3.6. </w:t>
      </w:r>
      <w:proofErr w:type="gramStart"/>
      <w:r w:rsidRPr="007812F0">
        <w:rPr>
          <w:sz w:val="22"/>
          <w:szCs w:val="22"/>
        </w:rPr>
        <w:t>В связи с окончанием срока действия Договора и уведомлением одной из Сторон другой Стороны в установленный в срок</w:t>
      </w:r>
      <w:r w:rsidR="00655536" w:rsidRPr="007812F0">
        <w:rPr>
          <w:sz w:val="22"/>
          <w:szCs w:val="22"/>
        </w:rPr>
        <w:t xml:space="preserve"> не менее чем за 30 (тридцать дней)</w:t>
      </w:r>
      <w:r w:rsidRPr="007812F0">
        <w:rPr>
          <w:sz w:val="22"/>
          <w:szCs w:val="22"/>
        </w:rPr>
        <w:t xml:space="preserve"> о нежелании его продлевать.</w:t>
      </w:r>
      <w:proofErr w:type="gramEnd"/>
      <w:r w:rsidRPr="007812F0">
        <w:rPr>
          <w:sz w:val="22"/>
          <w:szCs w:val="22"/>
        </w:rPr>
        <w:t xml:space="preserve"> </w:t>
      </w:r>
      <w:proofErr w:type="gramStart"/>
      <w:r w:rsidRPr="007812F0">
        <w:rPr>
          <w:sz w:val="22"/>
          <w:szCs w:val="22"/>
        </w:rPr>
        <w:t>Надлежащим выражением волеизъявления Управляющей организации будет являться размещение сообщения в счетах-извещениях на уплату жилищных, коммунальных и иных услуг, предоставленном собственникам помещений в Многоквартирном доме.</w:t>
      </w:r>
      <w:proofErr w:type="gramEnd"/>
    </w:p>
    <w:p w:rsidR="00ED4B3D" w:rsidRPr="007812F0" w:rsidRDefault="00ED4B3D" w:rsidP="00B666CB">
      <w:pPr>
        <w:ind w:left="284" w:firstLine="425"/>
        <w:jc w:val="both"/>
        <w:rPr>
          <w:sz w:val="22"/>
          <w:szCs w:val="22"/>
        </w:rPr>
      </w:pPr>
      <w:r w:rsidRPr="007812F0">
        <w:rPr>
          <w:sz w:val="22"/>
          <w:szCs w:val="22"/>
        </w:rPr>
        <w:t xml:space="preserve"> 7.3.7. По обстоятельствам  непреодолимой силы, т. 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При этом к обстоятельствам непреодолимой силы не относятся, в частности, нарушение обязанностей со стороны контрагентов Стороны Договора; отсутствие на рынке </w:t>
      </w:r>
      <w:r w:rsidRPr="007812F0">
        <w:rPr>
          <w:sz w:val="22"/>
          <w:szCs w:val="22"/>
        </w:rPr>
        <w:lastRenderedPageBreak/>
        <w:t>нужных для исполнения товаров; отсутствие у Стороны Договора необходимых денежных средств; банкротство Стороны Договора.</w:t>
      </w:r>
    </w:p>
    <w:p w:rsidR="00D1648A" w:rsidRPr="007812F0" w:rsidRDefault="00D1648A" w:rsidP="00B666CB">
      <w:pPr>
        <w:ind w:left="284" w:firstLine="425"/>
        <w:jc w:val="both"/>
        <w:rPr>
          <w:sz w:val="22"/>
          <w:szCs w:val="22"/>
        </w:rPr>
      </w:pPr>
      <w:r w:rsidRPr="007812F0">
        <w:rPr>
          <w:sz w:val="22"/>
          <w:szCs w:val="22"/>
        </w:rPr>
        <w:t xml:space="preserve"> </w:t>
      </w:r>
      <w:r w:rsidR="00ED4B3D" w:rsidRPr="007812F0">
        <w:rPr>
          <w:sz w:val="22"/>
          <w:szCs w:val="22"/>
        </w:rPr>
        <w:t>7.3.8. При отсутствии заявления одной из Сторон о прекращении Договора по окончании срока его действия (не позднее, чем за три месяца до его окончания) Договор считается продленным на тот же срок и на тех же условиях.</w:t>
      </w:r>
    </w:p>
    <w:p w:rsidR="00D1648A" w:rsidRPr="007812F0" w:rsidRDefault="00ED4B3D" w:rsidP="00B666CB">
      <w:pPr>
        <w:ind w:left="284" w:firstLine="425"/>
        <w:jc w:val="both"/>
        <w:rPr>
          <w:sz w:val="22"/>
          <w:szCs w:val="22"/>
        </w:rPr>
      </w:pPr>
      <w:r w:rsidRPr="007812F0">
        <w:rPr>
          <w:sz w:val="22"/>
          <w:szCs w:val="22"/>
        </w:rPr>
        <w:t xml:space="preserve"> 7.3.9.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для принятия ими соответствующих решений.</w:t>
      </w:r>
    </w:p>
    <w:p w:rsidR="00ED4B3D" w:rsidRPr="007812F0" w:rsidRDefault="00ED4B3D" w:rsidP="00B666CB">
      <w:pPr>
        <w:ind w:left="284" w:firstLine="425"/>
        <w:jc w:val="both"/>
        <w:rPr>
          <w:sz w:val="22"/>
          <w:szCs w:val="22"/>
        </w:rPr>
      </w:pPr>
      <w:r w:rsidRPr="007812F0">
        <w:rPr>
          <w:sz w:val="22"/>
          <w:szCs w:val="22"/>
        </w:rPr>
        <w:t>7.3.10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D1648A" w:rsidRPr="007812F0" w:rsidRDefault="00ED4B3D" w:rsidP="00B666CB">
      <w:pPr>
        <w:ind w:left="284" w:firstLine="425"/>
        <w:jc w:val="both"/>
        <w:rPr>
          <w:sz w:val="22"/>
          <w:szCs w:val="22"/>
        </w:rPr>
      </w:pPr>
      <w:r w:rsidRPr="007812F0">
        <w:rPr>
          <w:sz w:val="22"/>
          <w:szCs w:val="22"/>
        </w:rPr>
        <w:t>7.3.1</w:t>
      </w:r>
      <w:r w:rsidR="00D1648A" w:rsidRPr="007812F0">
        <w:rPr>
          <w:sz w:val="22"/>
          <w:szCs w:val="22"/>
        </w:rPr>
        <w:t>1</w:t>
      </w:r>
      <w:r w:rsidRPr="007812F0">
        <w:rPr>
          <w:sz w:val="22"/>
          <w:szCs w:val="22"/>
        </w:rPr>
        <w:t xml:space="preserve"> Расторжение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D1648A" w:rsidRPr="007812F0" w:rsidRDefault="009D1784" w:rsidP="00B666CB">
      <w:pPr>
        <w:ind w:left="284" w:firstLine="425"/>
        <w:jc w:val="center"/>
        <w:rPr>
          <w:sz w:val="22"/>
          <w:szCs w:val="22"/>
        </w:rPr>
      </w:pPr>
      <w:r w:rsidRPr="007812F0">
        <w:rPr>
          <w:sz w:val="22"/>
          <w:szCs w:val="22"/>
        </w:rPr>
        <w:t>8. ОСОБЫЕ УСЛОВИЯ</w:t>
      </w:r>
    </w:p>
    <w:p w:rsidR="00D1648A" w:rsidRPr="007812F0" w:rsidRDefault="00ED4B3D" w:rsidP="00B666CB">
      <w:pPr>
        <w:ind w:left="284" w:firstLine="425"/>
        <w:jc w:val="both"/>
        <w:rPr>
          <w:sz w:val="22"/>
          <w:szCs w:val="22"/>
        </w:rPr>
      </w:pPr>
      <w:r w:rsidRPr="007812F0">
        <w:rPr>
          <w:sz w:val="22"/>
          <w:szCs w:val="22"/>
        </w:rPr>
        <w:t>8.1. Если участники общей долевой собственности на жилое помещение, принадлежащее Собственнику, не предоставили Управляющей организации соглашение о порядке оплаты жилья и коммунальных услуг, обязанности (ответственность) сособственников помещения по оплате таких услуг являются солидарными.</w:t>
      </w:r>
    </w:p>
    <w:p w:rsidR="00D1648A" w:rsidRPr="007812F0" w:rsidRDefault="00ED4B3D" w:rsidP="00B666CB">
      <w:pPr>
        <w:ind w:left="284" w:firstLine="425"/>
        <w:jc w:val="both"/>
        <w:rPr>
          <w:sz w:val="22"/>
          <w:szCs w:val="22"/>
        </w:rPr>
      </w:pPr>
      <w:r w:rsidRPr="007812F0">
        <w:rPr>
          <w:sz w:val="22"/>
          <w:szCs w:val="22"/>
        </w:rPr>
        <w:t xml:space="preserve">8.2. От имени Управляющей организации Договор подписывается ее </w:t>
      </w:r>
      <w:r w:rsidR="00D45090" w:rsidRPr="007812F0">
        <w:rPr>
          <w:sz w:val="22"/>
          <w:szCs w:val="22"/>
        </w:rPr>
        <w:t>руководителем</w:t>
      </w:r>
      <w:r w:rsidRPr="007812F0">
        <w:rPr>
          <w:sz w:val="22"/>
          <w:szCs w:val="22"/>
        </w:rPr>
        <w:t xml:space="preserve">, подпись </w:t>
      </w:r>
      <w:r w:rsidR="00D45090" w:rsidRPr="007812F0">
        <w:rPr>
          <w:sz w:val="22"/>
          <w:szCs w:val="22"/>
        </w:rPr>
        <w:t>руководителя</w:t>
      </w:r>
      <w:r w:rsidRPr="007812F0">
        <w:rPr>
          <w:sz w:val="22"/>
          <w:szCs w:val="22"/>
        </w:rPr>
        <w:t xml:space="preserve"> может быть выполнена в виде факсимильного оттиска и заверяется печатью Управляющей организации. Оригинал подписи </w:t>
      </w:r>
      <w:r w:rsidR="00D45090" w:rsidRPr="007812F0">
        <w:rPr>
          <w:sz w:val="22"/>
          <w:szCs w:val="22"/>
        </w:rPr>
        <w:t>руководителя</w:t>
      </w:r>
      <w:r w:rsidRPr="007812F0">
        <w:rPr>
          <w:sz w:val="22"/>
          <w:szCs w:val="22"/>
        </w:rPr>
        <w:t xml:space="preserve"> и его факсимильный оттиск на настоящем Договоре имеют одинаковую юридическую силу. </w:t>
      </w:r>
    </w:p>
    <w:p w:rsidR="00D1648A" w:rsidRPr="007812F0" w:rsidRDefault="00ED4B3D" w:rsidP="00B666CB">
      <w:pPr>
        <w:ind w:left="284" w:firstLine="425"/>
        <w:jc w:val="both"/>
        <w:rPr>
          <w:sz w:val="22"/>
          <w:szCs w:val="22"/>
        </w:rPr>
      </w:pPr>
      <w:r w:rsidRPr="007812F0">
        <w:rPr>
          <w:sz w:val="22"/>
          <w:szCs w:val="22"/>
        </w:rPr>
        <w:t>8.3. Во всем остальном, не предусмотренном настоящим Договором, Стороны руководствуются нормами действующего законодательства.</w:t>
      </w:r>
    </w:p>
    <w:p w:rsidR="00ED4B3D" w:rsidRPr="007812F0" w:rsidRDefault="00ED4B3D" w:rsidP="00B666CB">
      <w:pPr>
        <w:ind w:left="284" w:firstLine="425"/>
        <w:jc w:val="both"/>
        <w:rPr>
          <w:sz w:val="22"/>
          <w:szCs w:val="22"/>
        </w:rPr>
      </w:pPr>
      <w:r w:rsidRPr="007812F0">
        <w:rPr>
          <w:sz w:val="22"/>
          <w:szCs w:val="22"/>
        </w:rPr>
        <w:t xml:space="preserve"> 8.4. Настоящий Договор подписан в двух экземплярах, по одному для каждой из Сторон, оба экземпляра имеют равную юридическую силу.</w:t>
      </w:r>
    </w:p>
    <w:p w:rsidR="00655536" w:rsidRPr="007812F0" w:rsidRDefault="00ED4B3D" w:rsidP="00B666CB">
      <w:pPr>
        <w:ind w:left="284" w:firstLine="425"/>
        <w:jc w:val="both"/>
        <w:rPr>
          <w:sz w:val="22"/>
          <w:szCs w:val="22"/>
        </w:rPr>
      </w:pPr>
      <w:r w:rsidRPr="007812F0">
        <w:rPr>
          <w:sz w:val="22"/>
          <w:szCs w:val="22"/>
        </w:rPr>
        <w:t>8.5. Пр</w:t>
      </w:r>
      <w:r w:rsidR="00D45090" w:rsidRPr="007812F0">
        <w:rPr>
          <w:sz w:val="22"/>
          <w:szCs w:val="22"/>
        </w:rPr>
        <w:t>иложения к настоящему Договору:</w:t>
      </w:r>
    </w:p>
    <w:p w:rsidR="00A942E2" w:rsidRDefault="00ED4B3D" w:rsidP="00B666CB">
      <w:pPr>
        <w:ind w:left="284" w:firstLine="425"/>
        <w:jc w:val="both"/>
        <w:rPr>
          <w:sz w:val="22"/>
          <w:szCs w:val="22"/>
        </w:rPr>
      </w:pPr>
      <w:r w:rsidRPr="007812F0">
        <w:rPr>
          <w:sz w:val="22"/>
          <w:szCs w:val="22"/>
        </w:rPr>
        <w:t xml:space="preserve">Приложение № </w:t>
      </w:r>
      <w:r w:rsidR="00B666CB">
        <w:rPr>
          <w:sz w:val="22"/>
          <w:szCs w:val="22"/>
        </w:rPr>
        <w:t>1</w:t>
      </w:r>
      <w:r w:rsidRPr="007812F0">
        <w:rPr>
          <w:sz w:val="22"/>
          <w:szCs w:val="22"/>
        </w:rPr>
        <w:t xml:space="preserve"> – </w:t>
      </w:r>
      <w:r w:rsidR="00A942E2" w:rsidRPr="007812F0">
        <w:rPr>
          <w:sz w:val="22"/>
          <w:szCs w:val="22"/>
        </w:rPr>
        <w:t>Перечень услуг и работ по содержанию и текущему ремонту общего имущества в Многоквартирном доме, периодичн</w:t>
      </w:r>
      <w:r w:rsidR="00D45090" w:rsidRPr="007812F0">
        <w:rPr>
          <w:sz w:val="22"/>
          <w:szCs w:val="22"/>
        </w:rPr>
        <w:t>ость их выполнения и стоимость.</w:t>
      </w:r>
    </w:p>
    <w:p w:rsidR="007812F0" w:rsidRPr="007812F0" w:rsidRDefault="00B666CB" w:rsidP="00B666CB">
      <w:pPr>
        <w:ind w:left="284" w:firstLine="425"/>
        <w:jc w:val="both"/>
        <w:rPr>
          <w:sz w:val="22"/>
          <w:szCs w:val="22"/>
        </w:rPr>
      </w:pPr>
      <w:r>
        <w:rPr>
          <w:sz w:val="22"/>
          <w:szCs w:val="22"/>
        </w:rPr>
        <w:t>Приложение №2</w:t>
      </w:r>
      <w:r w:rsidR="007812F0">
        <w:rPr>
          <w:sz w:val="22"/>
          <w:szCs w:val="22"/>
        </w:rPr>
        <w:t xml:space="preserve"> – Акт </w:t>
      </w:r>
      <w:r>
        <w:rPr>
          <w:sz w:val="22"/>
          <w:szCs w:val="22"/>
        </w:rPr>
        <w:t xml:space="preserve">балансовых разграничений </w:t>
      </w:r>
    </w:p>
    <w:p w:rsidR="001D1D69" w:rsidRPr="007812F0" w:rsidRDefault="001D1D69" w:rsidP="00B666CB">
      <w:pPr>
        <w:pStyle w:val="ConsPlusNormal"/>
        <w:ind w:left="284" w:firstLine="425"/>
        <w:jc w:val="center"/>
        <w:rPr>
          <w:rFonts w:ascii="Times New Roman" w:hAnsi="Times New Roman" w:cs="Times New Roman"/>
          <w:sz w:val="22"/>
          <w:szCs w:val="22"/>
        </w:rPr>
      </w:pPr>
      <w:r w:rsidRPr="007812F0">
        <w:rPr>
          <w:rFonts w:ascii="Times New Roman" w:hAnsi="Times New Roman" w:cs="Times New Roman"/>
          <w:sz w:val="22"/>
          <w:szCs w:val="22"/>
        </w:rPr>
        <w:t>РЕКВИЗИТЫ И ПОДПИСИ СТОРОН</w:t>
      </w:r>
    </w:p>
    <w:p w:rsidR="001D1D69" w:rsidRPr="00E240F5" w:rsidRDefault="001D1D69" w:rsidP="001D1D69">
      <w:pPr>
        <w:pStyle w:val="ConsPlusNonformat"/>
        <w:rPr>
          <w:rFonts w:ascii="Times New Roman" w:hAnsi="Times New Roman" w:cs="Times New Roman"/>
          <w:sz w:val="24"/>
          <w:szCs w:val="24"/>
        </w:rPr>
      </w:pPr>
    </w:p>
    <w:tbl>
      <w:tblPr>
        <w:tblStyle w:val="a7"/>
        <w:tblW w:w="0" w:type="auto"/>
        <w:tblLook w:val="04A0" w:firstRow="1" w:lastRow="0" w:firstColumn="1" w:lastColumn="0" w:noHBand="0" w:noVBand="1"/>
      </w:tblPr>
      <w:tblGrid>
        <w:gridCol w:w="5281"/>
        <w:gridCol w:w="5282"/>
      </w:tblGrid>
      <w:tr w:rsidR="00571C8E" w:rsidTr="00A942E2">
        <w:trPr>
          <w:trHeight w:val="5536"/>
        </w:trPr>
        <w:tc>
          <w:tcPr>
            <w:tcW w:w="5281" w:type="dxa"/>
          </w:tcPr>
          <w:p w:rsidR="00571C8E" w:rsidRPr="009D11EA" w:rsidRDefault="00571C8E" w:rsidP="00571C8E">
            <w:pPr>
              <w:pStyle w:val="ConsPlusNonformat"/>
              <w:rPr>
                <w:rFonts w:ascii="Times New Roman" w:hAnsi="Times New Roman" w:cs="Times New Roman"/>
                <w:sz w:val="24"/>
                <w:szCs w:val="24"/>
              </w:rPr>
            </w:pPr>
            <w:r w:rsidRPr="001E2FB8">
              <w:rPr>
                <w:rFonts w:ascii="Times New Roman" w:hAnsi="Times New Roman" w:cs="Times New Roman"/>
                <w:sz w:val="24"/>
                <w:szCs w:val="24"/>
              </w:rPr>
              <w:t>Собственник</w:t>
            </w:r>
            <w:r w:rsidR="00A942E2">
              <w:rPr>
                <w:rFonts w:ascii="Times New Roman" w:hAnsi="Times New Roman" w:cs="Times New Roman"/>
                <w:sz w:val="24"/>
                <w:szCs w:val="24"/>
              </w:rPr>
              <w:t xml:space="preserve"> </w:t>
            </w:r>
            <w:r>
              <w:rPr>
                <w:rFonts w:ascii="Times New Roman" w:hAnsi="Times New Roman" w:cs="Times New Roman"/>
                <w:sz w:val="24"/>
                <w:szCs w:val="24"/>
              </w:rPr>
              <w:t xml:space="preserve">жилого помещения </w:t>
            </w:r>
            <w:r w:rsidRPr="00A942E2">
              <w:rPr>
                <w:rFonts w:ascii="Times New Roman" w:hAnsi="Times New Roman" w:cs="Times New Roman"/>
                <w:b/>
                <w:sz w:val="24"/>
                <w:szCs w:val="24"/>
                <w:u w:val="single"/>
              </w:rPr>
              <w:t xml:space="preserve">№ </w:t>
            </w:r>
            <w:r w:rsidR="00FC522E">
              <w:rPr>
                <w:rFonts w:ascii="Times New Roman" w:hAnsi="Times New Roman" w:cs="Times New Roman"/>
                <w:b/>
                <w:sz w:val="24"/>
                <w:szCs w:val="24"/>
                <w:u w:val="single"/>
              </w:rPr>
              <w:t xml:space="preserve">___ </w:t>
            </w:r>
            <w:r>
              <w:rPr>
                <w:rFonts w:ascii="Times New Roman" w:hAnsi="Times New Roman" w:cs="Times New Roman"/>
                <w:sz w:val="24"/>
                <w:szCs w:val="24"/>
              </w:rPr>
              <w:t xml:space="preserve">многоквартирного дома </w:t>
            </w:r>
            <w:r w:rsidR="007812F0">
              <w:rPr>
                <w:rFonts w:ascii="Times New Roman" w:hAnsi="Times New Roman" w:cs="Times New Roman"/>
                <w:sz w:val="24"/>
                <w:szCs w:val="24"/>
              </w:rPr>
              <w:t>расположенного по адресу: г. Воронеж, Московский проспект д. 48</w:t>
            </w:r>
            <w:proofErr w:type="gramStart"/>
            <w:r w:rsidR="007812F0">
              <w:rPr>
                <w:rFonts w:ascii="Times New Roman" w:hAnsi="Times New Roman" w:cs="Times New Roman"/>
                <w:sz w:val="24"/>
                <w:szCs w:val="24"/>
              </w:rPr>
              <w:t xml:space="preserve"> </w:t>
            </w:r>
            <w:r w:rsidR="009D11EA">
              <w:rPr>
                <w:rFonts w:ascii="Times New Roman" w:hAnsi="Times New Roman" w:cs="Times New Roman"/>
                <w:sz w:val="24"/>
                <w:szCs w:val="24"/>
              </w:rPr>
              <w:t>Б</w:t>
            </w:r>
            <w:proofErr w:type="gramEnd"/>
          </w:p>
          <w:p w:rsidR="007812F0" w:rsidRDefault="007812F0" w:rsidP="00571C8E">
            <w:pPr>
              <w:pStyle w:val="ConsPlusNonformat"/>
              <w:rPr>
                <w:rFonts w:ascii="Times New Roman" w:hAnsi="Times New Roman" w:cs="Times New Roman"/>
                <w:sz w:val="24"/>
                <w:szCs w:val="24"/>
              </w:rPr>
            </w:pPr>
            <w:r>
              <w:rPr>
                <w:rFonts w:ascii="Times New Roman" w:hAnsi="Times New Roman" w:cs="Times New Roman"/>
                <w:sz w:val="24"/>
                <w:szCs w:val="24"/>
              </w:rPr>
              <w:t>ФИО _________________________________</w:t>
            </w:r>
          </w:p>
          <w:p w:rsidR="00571C8E" w:rsidRDefault="00571C8E" w:rsidP="00571C8E">
            <w:pPr>
              <w:pStyle w:val="ConsPlusNonformat"/>
              <w:rPr>
                <w:rFonts w:ascii="Times New Roman" w:hAnsi="Times New Roman" w:cs="Times New Roman"/>
                <w:sz w:val="24"/>
                <w:szCs w:val="24"/>
              </w:rPr>
            </w:pPr>
            <w:r>
              <w:rPr>
                <w:rFonts w:ascii="Times New Roman" w:hAnsi="Times New Roman" w:cs="Times New Roman"/>
                <w:sz w:val="24"/>
                <w:szCs w:val="24"/>
              </w:rPr>
              <w:t>Паспорт  Серия ______ № _____________</w:t>
            </w:r>
          </w:p>
          <w:p w:rsidR="00571C8E" w:rsidRDefault="00571C8E" w:rsidP="00571C8E">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 xml:space="preserve"> </w:t>
            </w:r>
            <w:r w:rsidR="007812F0">
              <w:rPr>
                <w:rFonts w:ascii="Times New Roman" w:hAnsi="Times New Roman" w:cs="Times New Roman"/>
                <w:sz w:val="24"/>
                <w:szCs w:val="24"/>
              </w:rPr>
              <w:t xml:space="preserve">дата </w:t>
            </w:r>
            <w:r>
              <w:rPr>
                <w:rFonts w:ascii="Times New Roman" w:hAnsi="Times New Roman" w:cs="Times New Roman"/>
                <w:sz w:val="24"/>
                <w:szCs w:val="24"/>
              </w:rPr>
              <w:t>_____________________________</w:t>
            </w:r>
          </w:p>
          <w:p w:rsidR="00571C8E" w:rsidRDefault="00571C8E" w:rsidP="00571C8E">
            <w:pPr>
              <w:pStyle w:val="ConsPlusNonformat"/>
              <w:rPr>
                <w:rFonts w:ascii="Times New Roman" w:hAnsi="Times New Roman" w:cs="Times New Roman"/>
                <w:sz w:val="24"/>
                <w:szCs w:val="24"/>
              </w:rPr>
            </w:pPr>
            <w:r>
              <w:rPr>
                <w:rFonts w:ascii="Times New Roman" w:hAnsi="Times New Roman" w:cs="Times New Roman"/>
                <w:sz w:val="24"/>
                <w:szCs w:val="24"/>
              </w:rPr>
              <w:t>Кем________________________________</w:t>
            </w:r>
          </w:p>
          <w:p w:rsidR="00571C8E" w:rsidRPr="001E2FB8" w:rsidRDefault="00571C8E" w:rsidP="00D45090">
            <w:pPr>
              <w:pStyle w:val="ConsPlusNonformat"/>
              <w:rPr>
                <w:rFonts w:ascii="Times New Roman" w:hAnsi="Times New Roman" w:cs="Times New Roman"/>
                <w:sz w:val="24"/>
                <w:szCs w:val="24"/>
              </w:rPr>
            </w:pPr>
            <w:r>
              <w:rPr>
                <w:rFonts w:ascii="Times New Roman" w:hAnsi="Times New Roman" w:cs="Times New Roman"/>
                <w:sz w:val="24"/>
                <w:szCs w:val="24"/>
              </w:rPr>
              <w:t>_____</w:t>
            </w:r>
            <w:r w:rsidR="00D45090">
              <w:rPr>
                <w:rFonts w:ascii="Times New Roman" w:hAnsi="Times New Roman" w:cs="Times New Roman"/>
                <w:sz w:val="24"/>
                <w:szCs w:val="24"/>
              </w:rPr>
              <w:t>_______________________________</w:t>
            </w:r>
          </w:p>
          <w:p w:rsidR="00A942E2" w:rsidRDefault="00A942E2" w:rsidP="00A942E2">
            <w:pPr>
              <w:rPr>
                <w:sz w:val="24"/>
                <w:szCs w:val="24"/>
              </w:rPr>
            </w:pPr>
            <w:r>
              <w:rPr>
                <w:sz w:val="24"/>
                <w:szCs w:val="24"/>
              </w:rPr>
              <w:t>Телефон ________________________________</w:t>
            </w:r>
          </w:p>
          <w:p w:rsidR="007812F0" w:rsidRDefault="007812F0" w:rsidP="00A942E2">
            <w:pPr>
              <w:rPr>
                <w:sz w:val="24"/>
                <w:szCs w:val="24"/>
              </w:rPr>
            </w:pPr>
            <w:r>
              <w:rPr>
                <w:sz w:val="24"/>
                <w:szCs w:val="24"/>
              </w:rPr>
              <w:t>Сведения ЕГР</w:t>
            </w:r>
            <w:r w:rsidR="00837D4C">
              <w:rPr>
                <w:sz w:val="24"/>
                <w:szCs w:val="24"/>
              </w:rPr>
              <w:t>Н</w:t>
            </w:r>
            <w:r>
              <w:rPr>
                <w:sz w:val="24"/>
                <w:szCs w:val="24"/>
              </w:rPr>
              <w:t xml:space="preserve"> №_________________________</w:t>
            </w:r>
          </w:p>
          <w:p w:rsidR="00571C8E" w:rsidRDefault="007812F0">
            <w:pPr>
              <w:rPr>
                <w:sz w:val="24"/>
                <w:szCs w:val="24"/>
              </w:rPr>
            </w:pPr>
            <w:r>
              <w:rPr>
                <w:sz w:val="24"/>
                <w:szCs w:val="24"/>
              </w:rPr>
              <w:t>Общая площадь жилого помещения ______</w:t>
            </w:r>
            <w:proofErr w:type="spellStart"/>
            <w:r>
              <w:rPr>
                <w:sz w:val="24"/>
                <w:szCs w:val="24"/>
              </w:rPr>
              <w:t>кв.м</w:t>
            </w:r>
            <w:proofErr w:type="spellEnd"/>
            <w:r>
              <w:rPr>
                <w:sz w:val="24"/>
                <w:szCs w:val="24"/>
              </w:rPr>
              <w:t>.</w:t>
            </w:r>
          </w:p>
          <w:p w:rsidR="007812F0" w:rsidRDefault="007812F0">
            <w:pPr>
              <w:rPr>
                <w:sz w:val="24"/>
                <w:szCs w:val="24"/>
              </w:rPr>
            </w:pPr>
            <w:r>
              <w:rPr>
                <w:sz w:val="24"/>
                <w:szCs w:val="24"/>
              </w:rPr>
              <w:t xml:space="preserve">Доля в жилом помещении _________ </w:t>
            </w:r>
            <w:proofErr w:type="spellStart"/>
            <w:r>
              <w:rPr>
                <w:sz w:val="24"/>
                <w:szCs w:val="24"/>
              </w:rPr>
              <w:t>кв.м</w:t>
            </w:r>
            <w:proofErr w:type="spellEnd"/>
            <w:r>
              <w:rPr>
                <w:sz w:val="24"/>
                <w:szCs w:val="24"/>
              </w:rPr>
              <w:t>.</w:t>
            </w:r>
          </w:p>
          <w:p w:rsidR="007812F0" w:rsidRDefault="007812F0">
            <w:pPr>
              <w:rPr>
                <w:sz w:val="24"/>
                <w:szCs w:val="24"/>
              </w:rPr>
            </w:pPr>
          </w:p>
          <w:p w:rsidR="00571C8E" w:rsidRDefault="00571C8E" w:rsidP="00571C8E">
            <w:pPr>
              <w:rPr>
                <w:sz w:val="24"/>
                <w:szCs w:val="24"/>
              </w:rPr>
            </w:pPr>
            <w:r>
              <w:rPr>
                <w:sz w:val="24"/>
                <w:szCs w:val="24"/>
              </w:rPr>
              <w:t>__________________/__________________</w:t>
            </w:r>
          </w:p>
          <w:p w:rsidR="00571C8E" w:rsidRPr="00571C8E" w:rsidRDefault="00571C8E" w:rsidP="00571C8E">
            <w:pPr>
              <w:tabs>
                <w:tab w:val="left" w:pos="3345"/>
              </w:tabs>
              <w:rPr>
                <w:sz w:val="24"/>
                <w:szCs w:val="24"/>
              </w:rPr>
            </w:pPr>
            <w:r>
              <w:rPr>
                <w:sz w:val="24"/>
                <w:szCs w:val="24"/>
              </w:rPr>
              <w:t>(подпись)                              ФИО</w:t>
            </w:r>
            <w:r w:rsidR="001A721B">
              <w:rPr>
                <w:sz w:val="24"/>
                <w:szCs w:val="24"/>
              </w:rPr>
              <w:t xml:space="preserve"> </w:t>
            </w:r>
          </w:p>
        </w:tc>
        <w:tc>
          <w:tcPr>
            <w:tcW w:w="5282" w:type="dxa"/>
          </w:tcPr>
          <w:p w:rsidR="007812F0" w:rsidRPr="00602206" w:rsidRDefault="007812F0" w:rsidP="007812F0">
            <w:pPr>
              <w:suppressAutoHyphens/>
              <w:ind w:hanging="142"/>
              <w:jc w:val="center"/>
              <w:rPr>
                <w:b/>
                <w:i/>
                <w:sz w:val="28"/>
                <w:szCs w:val="28"/>
                <w:lang w:eastAsia="ar-SA"/>
              </w:rPr>
            </w:pPr>
            <w:r>
              <w:rPr>
                <w:b/>
                <w:i/>
                <w:sz w:val="28"/>
                <w:szCs w:val="28"/>
                <w:lang w:eastAsia="ar-SA"/>
              </w:rPr>
              <w:t>Управляющая компания</w:t>
            </w:r>
          </w:p>
          <w:p w:rsidR="007812F0" w:rsidRPr="00602206" w:rsidRDefault="007812F0" w:rsidP="007812F0">
            <w:pPr>
              <w:suppressAutoHyphens/>
              <w:rPr>
                <w:b/>
                <w:sz w:val="24"/>
                <w:szCs w:val="24"/>
                <w:lang w:eastAsia="ar-SA"/>
              </w:rPr>
            </w:pPr>
            <w:r w:rsidRPr="00602206">
              <w:rPr>
                <w:b/>
                <w:sz w:val="24"/>
                <w:szCs w:val="24"/>
                <w:lang w:eastAsia="ar-SA"/>
              </w:rPr>
              <w:t xml:space="preserve">Общество с ограниченной ответственностью </w:t>
            </w:r>
            <w:r>
              <w:rPr>
                <w:b/>
                <w:sz w:val="24"/>
                <w:szCs w:val="24"/>
                <w:lang w:eastAsia="ar-SA"/>
              </w:rPr>
              <w:t xml:space="preserve">УК </w:t>
            </w:r>
            <w:r w:rsidRPr="00602206">
              <w:rPr>
                <w:b/>
                <w:sz w:val="24"/>
                <w:szCs w:val="24"/>
                <w:lang w:eastAsia="ar-SA"/>
              </w:rPr>
              <w:t>«</w:t>
            </w:r>
            <w:r w:rsidR="00756735">
              <w:rPr>
                <w:b/>
                <w:sz w:val="24"/>
                <w:szCs w:val="24"/>
                <w:lang w:eastAsia="ar-SA"/>
              </w:rPr>
              <w:t xml:space="preserve">ЖК Статус </w:t>
            </w:r>
            <w:r>
              <w:rPr>
                <w:b/>
                <w:sz w:val="24"/>
                <w:szCs w:val="24"/>
                <w:lang w:eastAsia="ar-SA"/>
              </w:rPr>
              <w:t>Комфорт</w:t>
            </w:r>
            <w:r w:rsidRPr="00602206">
              <w:rPr>
                <w:b/>
                <w:sz w:val="24"/>
                <w:szCs w:val="24"/>
                <w:lang w:eastAsia="ar-SA"/>
              </w:rPr>
              <w:t>»</w:t>
            </w:r>
          </w:p>
          <w:p w:rsidR="007812F0" w:rsidRDefault="007812F0" w:rsidP="007812F0">
            <w:pPr>
              <w:suppressAutoHyphens/>
              <w:rPr>
                <w:rFonts w:ascii="Arial" w:hAnsi="Arial" w:cs="Arial"/>
              </w:rPr>
            </w:pPr>
            <w:r w:rsidRPr="00602206">
              <w:rPr>
                <w:rFonts w:eastAsia="Calibri"/>
                <w:sz w:val="24"/>
                <w:szCs w:val="24"/>
              </w:rPr>
              <w:t xml:space="preserve">Юр. Адрес: </w:t>
            </w:r>
            <w:r w:rsidR="00756735">
              <w:rPr>
                <w:rStyle w:val="FontStyle23"/>
                <w:rFonts w:ascii="Arial" w:hAnsi="Arial" w:cs="Arial"/>
              </w:rPr>
              <w:t>394007</w:t>
            </w:r>
            <w:r w:rsidRPr="000A5FD1">
              <w:rPr>
                <w:rStyle w:val="FontStyle23"/>
                <w:rFonts w:ascii="Arial" w:hAnsi="Arial" w:cs="Arial"/>
              </w:rPr>
              <w:t xml:space="preserve">, </w:t>
            </w:r>
            <w:proofErr w:type="gramStart"/>
            <w:r w:rsidRPr="000A5FD1">
              <w:rPr>
                <w:rStyle w:val="FontStyle23"/>
                <w:rFonts w:ascii="Arial" w:hAnsi="Arial" w:cs="Arial"/>
              </w:rPr>
              <w:t>Воронежская</w:t>
            </w:r>
            <w:proofErr w:type="gramEnd"/>
            <w:r w:rsidRPr="000A5FD1">
              <w:rPr>
                <w:rStyle w:val="FontStyle23"/>
                <w:rFonts w:ascii="Arial" w:hAnsi="Arial" w:cs="Arial"/>
              </w:rPr>
              <w:t xml:space="preserve"> обл., г. Воронеж, ул. </w:t>
            </w:r>
            <w:r w:rsidR="00756735">
              <w:rPr>
                <w:rStyle w:val="FontStyle23"/>
                <w:rFonts w:ascii="Arial" w:hAnsi="Arial" w:cs="Arial"/>
              </w:rPr>
              <w:t xml:space="preserve">Московский проспект 48А </w:t>
            </w:r>
            <w:proofErr w:type="spellStart"/>
            <w:r w:rsidR="00756735">
              <w:rPr>
                <w:rStyle w:val="FontStyle23"/>
                <w:rFonts w:ascii="Arial" w:hAnsi="Arial" w:cs="Arial"/>
              </w:rPr>
              <w:t>пом</w:t>
            </w:r>
            <w:proofErr w:type="spellEnd"/>
            <w:r w:rsidR="00756735">
              <w:rPr>
                <w:rStyle w:val="FontStyle23"/>
                <w:rFonts w:ascii="Arial" w:hAnsi="Arial" w:cs="Arial"/>
              </w:rPr>
              <w:t xml:space="preserve"> 1/27</w:t>
            </w:r>
            <w:r w:rsidRPr="000A5FD1">
              <w:rPr>
                <w:rStyle w:val="FontStyle23"/>
                <w:rFonts w:ascii="Arial" w:hAnsi="Arial" w:cs="Arial"/>
              </w:rPr>
              <w:t xml:space="preserve"> </w:t>
            </w:r>
            <w:r w:rsidRPr="00602206">
              <w:rPr>
                <w:rFonts w:eastAsia="Calibri"/>
                <w:sz w:val="24"/>
                <w:szCs w:val="24"/>
              </w:rPr>
              <w:t xml:space="preserve">ИНН/КПП </w:t>
            </w:r>
            <w:r w:rsidR="00756735">
              <w:rPr>
                <w:rFonts w:ascii="Arial" w:hAnsi="Arial" w:cs="Arial"/>
              </w:rPr>
              <w:t>3666217266 / 3662</w:t>
            </w:r>
            <w:r w:rsidRPr="000A5FD1">
              <w:rPr>
                <w:rFonts w:ascii="Arial" w:hAnsi="Arial" w:cs="Arial"/>
              </w:rPr>
              <w:t xml:space="preserve">01001 </w:t>
            </w:r>
          </w:p>
          <w:p w:rsidR="007812F0" w:rsidRPr="00602206" w:rsidRDefault="007812F0" w:rsidP="007812F0">
            <w:pPr>
              <w:suppressAutoHyphens/>
              <w:rPr>
                <w:sz w:val="24"/>
                <w:szCs w:val="24"/>
                <w:shd w:val="clear" w:color="auto" w:fill="FFFFFF"/>
                <w:lang w:eastAsia="ar-SA"/>
              </w:rPr>
            </w:pPr>
            <w:r w:rsidRPr="00602206">
              <w:rPr>
                <w:rFonts w:eastAsia="Calibri"/>
                <w:sz w:val="24"/>
                <w:szCs w:val="24"/>
              </w:rPr>
              <w:t xml:space="preserve">ОГРН: </w:t>
            </w:r>
            <w:r w:rsidRPr="000A5FD1">
              <w:rPr>
                <w:rFonts w:ascii="Arial" w:hAnsi="Arial" w:cs="Arial"/>
              </w:rPr>
              <w:t>1173668013716</w:t>
            </w:r>
          </w:p>
          <w:p w:rsidR="007812F0" w:rsidRDefault="007812F0" w:rsidP="007812F0">
            <w:pPr>
              <w:suppressAutoHyphens/>
              <w:rPr>
                <w:rFonts w:ascii="Arial" w:hAnsi="Arial" w:cs="Arial"/>
              </w:rPr>
            </w:pPr>
            <w:proofErr w:type="gramStart"/>
            <w:r w:rsidRPr="00602206">
              <w:rPr>
                <w:sz w:val="24"/>
                <w:szCs w:val="24"/>
                <w:shd w:val="clear" w:color="auto" w:fill="FFFFFF"/>
                <w:lang w:eastAsia="ar-SA"/>
              </w:rPr>
              <w:t>Р</w:t>
            </w:r>
            <w:proofErr w:type="gramEnd"/>
            <w:r w:rsidRPr="00602206">
              <w:rPr>
                <w:sz w:val="24"/>
                <w:szCs w:val="24"/>
                <w:shd w:val="clear" w:color="auto" w:fill="FFFFFF"/>
                <w:lang w:eastAsia="ar-SA"/>
              </w:rPr>
              <w:t xml:space="preserve">/c </w:t>
            </w:r>
            <w:r w:rsidRPr="000A5FD1">
              <w:rPr>
                <w:rFonts w:ascii="Arial" w:hAnsi="Arial" w:cs="Arial"/>
              </w:rPr>
              <w:t>40702810413000019447</w:t>
            </w:r>
          </w:p>
          <w:p w:rsidR="007812F0" w:rsidRPr="00B257C5" w:rsidRDefault="007812F0" w:rsidP="007812F0">
            <w:pPr>
              <w:suppressAutoHyphens/>
              <w:rPr>
                <w:sz w:val="24"/>
                <w:szCs w:val="24"/>
                <w:lang w:eastAsia="ar-SA"/>
              </w:rPr>
            </w:pPr>
            <w:r w:rsidRPr="00B257C5">
              <w:rPr>
                <w:sz w:val="24"/>
                <w:szCs w:val="24"/>
                <w:lang w:eastAsia="ar-SA"/>
              </w:rPr>
              <w:t>К/с 30101810600000000681</w:t>
            </w:r>
          </w:p>
          <w:p w:rsidR="007812F0" w:rsidRPr="00B257C5" w:rsidRDefault="007812F0" w:rsidP="007812F0">
            <w:pPr>
              <w:suppressAutoHyphens/>
              <w:rPr>
                <w:sz w:val="24"/>
                <w:szCs w:val="24"/>
                <w:lang w:eastAsia="ar-SA"/>
              </w:rPr>
            </w:pPr>
            <w:r w:rsidRPr="00B257C5">
              <w:rPr>
                <w:sz w:val="24"/>
                <w:szCs w:val="24"/>
                <w:lang w:eastAsia="ar-SA"/>
              </w:rPr>
              <w:t>БИК 042007681</w:t>
            </w:r>
          </w:p>
          <w:p w:rsidR="007812F0" w:rsidRPr="00B257C5" w:rsidRDefault="007812F0" w:rsidP="007812F0">
            <w:pPr>
              <w:suppressAutoHyphens/>
              <w:rPr>
                <w:sz w:val="24"/>
                <w:szCs w:val="24"/>
                <w:lang w:eastAsia="ar-SA"/>
              </w:rPr>
            </w:pPr>
            <w:r w:rsidRPr="00B257C5">
              <w:rPr>
                <w:sz w:val="24"/>
                <w:szCs w:val="24"/>
                <w:lang w:eastAsia="ar-SA"/>
              </w:rPr>
              <w:t>Банк: Центрально-Чернозе</w:t>
            </w:r>
            <w:r>
              <w:rPr>
                <w:sz w:val="24"/>
                <w:szCs w:val="24"/>
                <w:lang w:eastAsia="ar-SA"/>
              </w:rPr>
              <w:t xml:space="preserve">мный банк ПАО </w:t>
            </w:r>
            <w:proofErr w:type="gramStart"/>
            <w:r>
              <w:rPr>
                <w:sz w:val="24"/>
                <w:szCs w:val="24"/>
                <w:lang w:eastAsia="ar-SA"/>
              </w:rPr>
              <w:t>СБ</w:t>
            </w:r>
            <w:proofErr w:type="gramEnd"/>
            <w:r>
              <w:rPr>
                <w:sz w:val="24"/>
                <w:szCs w:val="24"/>
                <w:lang w:eastAsia="ar-SA"/>
              </w:rPr>
              <w:t xml:space="preserve"> РФ, г. Воронеж</w:t>
            </w:r>
          </w:p>
          <w:p w:rsidR="007812F0" w:rsidRPr="00B257C5" w:rsidRDefault="007812F0" w:rsidP="007812F0">
            <w:pPr>
              <w:suppressAutoHyphens/>
              <w:rPr>
                <w:sz w:val="24"/>
                <w:szCs w:val="24"/>
                <w:lang w:eastAsia="ar-SA"/>
              </w:rPr>
            </w:pPr>
            <w:r w:rsidRPr="00B257C5">
              <w:rPr>
                <w:sz w:val="24"/>
                <w:szCs w:val="24"/>
                <w:lang w:eastAsia="ar-SA"/>
              </w:rPr>
              <w:t>Директор</w:t>
            </w:r>
          </w:p>
          <w:p w:rsidR="007812F0" w:rsidRPr="00602206" w:rsidRDefault="007812F0" w:rsidP="007812F0">
            <w:pPr>
              <w:suppressAutoHyphens/>
              <w:rPr>
                <w:sz w:val="24"/>
                <w:szCs w:val="24"/>
                <w:lang w:eastAsia="ar-SA"/>
              </w:rPr>
            </w:pPr>
          </w:p>
          <w:p w:rsidR="007812F0" w:rsidRPr="00602206" w:rsidRDefault="007812F0" w:rsidP="007812F0">
            <w:pPr>
              <w:suppressAutoHyphens/>
              <w:rPr>
                <w:sz w:val="24"/>
                <w:szCs w:val="24"/>
                <w:lang w:eastAsia="ar-SA"/>
              </w:rPr>
            </w:pPr>
            <w:r w:rsidRPr="00602206">
              <w:rPr>
                <w:sz w:val="24"/>
                <w:szCs w:val="24"/>
                <w:lang w:eastAsia="ar-SA"/>
              </w:rPr>
              <w:t>_________________</w:t>
            </w:r>
            <w:proofErr w:type="spellStart"/>
            <w:r>
              <w:rPr>
                <w:sz w:val="24"/>
                <w:szCs w:val="24"/>
                <w:lang w:eastAsia="ar-SA"/>
              </w:rPr>
              <w:t>Рудь</w:t>
            </w:r>
            <w:proofErr w:type="spellEnd"/>
            <w:r>
              <w:rPr>
                <w:sz w:val="24"/>
                <w:szCs w:val="24"/>
                <w:lang w:eastAsia="ar-SA"/>
              </w:rPr>
              <w:t xml:space="preserve"> Д.Н.</w:t>
            </w:r>
          </w:p>
          <w:p w:rsidR="007812F0" w:rsidRPr="00602206" w:rsidRDefault="007812F0" w:rsidP="007812F0">
            <w:pPr>
              <w:suppressAutoHyphens/>
              <w:rPr>
                <w:sz w:val="24"/>
                <w:szCs w:val="24"/>
                <w:shd w:val="clear" w:color="auto" w:fill="FFFFFF"/>
                <w:lang w:eastAsia="ar-SA"/>
              </w:rPr>
            </w:pPr>
            <w:r w:rsidRPr="00602206">
              <w:rPr>
                <w:sz w:val="24"/>
                <w:szCs w:val="24"/>
                <w:lang w:eastAsia="ar-SA"/>
              </w:rPr>
              <w:t>М.П.</w:t>
            </w:r>
          </w:p>
          <w:p w:rsidR="00571C8E" w:rsidRDefault="00571C8E" w:rsidP="007812F0">
            <w:pPr>
              <w:rPr>
                <w:sz w:val="24"/>
                <w:szCs w:val="24"/>
              </w:rPr>
            </w:pPr>
          </w:p>
        </w:tc>
      </w:tr>
    </w:tbl>
    <w:p w:rsidR="00EB1803" w:rsidRDefault="00EB1803">
      <w:pPr>
        <w:rPr>
          <w:sz w:val="24"/>
          <w:szCs w:val="24"/>
        </w:rPr>
      </w:pPr>
    </w:p>
    <w:p w:rsidR="007812F0" w:rsidRDefault="007812F0">
      <w:pPr>
        <w:rPr>
          <w:sz w:val="24"/>
          <w:szCs w:val="24"/>
        </w:rPr>
      </w:pPr>
    </w:p>
    <w:p w:rsidR="007812F0" w:rsidRDefault="007812F0">
      <w:pPr>
        <w:rPr>
          <w:sz w:val="24"/>
          <w:szCs w:val="24"/>
        </w:rPr>
      </w:pPr>
    </w:p>
    <w:p w:rsidR="00B666CB" w:rsidRDefault="00B666CB">
      <w:pPr>
        <w:rPr>
          <w:sz w:val="24"/>
          <w:szCs w:val="24"/>
        </w:rPr>
      </w:pPr>
    </w:p>
    <w:p w:rsidR="005753FC" w:rsidRDefault="005753FC">
      <w:pPr>
        <w:rPr>
          <w:sz w:val="24"/>
          <w:szCs w:val="24"/>
        </w:rPr>
      </w:pPr>
    </w:p>
    <w:p w:rsidR="00FE2E94" w:rsidRDefault="00FE2E94" w:rsidP="003A2BF5">
      <w:pPr>
        <w:jc w:val="right"/>
      </w:pPr>
    </w:p>
    <w:p w:rsidR="00FE2E94" w:rsidRPr="00004168" w:rsidRDefault="0046463D" w:rsidP="003A2BF5">
      <w:pPr>
        <w:jc w:val="right"/>
        <w:rPr>
          <w:sz w:val="16"/>
          <w:szCs w:val="16"/>
        </w:rPr>
      </w:pPr>
      <w:r w:rsidRPr="00004168">
        <w:rPr>
          <w:sz w:val="16"/>
          <w:szCs w:val="16"/>
        </w:rPr>
        <w:lastRenderedPageBreak/>
        <w:t>Приложение №1</w:t>
      </w:r>
    </w:p>
    <w:p w:rsidR="0046463D" w:rsidRPr="00004168" w:rsidRDefault="00004168" w:rsidP="003A2BF5">
      <w:pPr>
        <w:jc w:val="right"/>
        <w:rPr>
          <w:sz w:val="16"/>
          <w:szCs w:val="16"/>
        </w:rPr>
      </w:pPr>
      <w:r w:rsidRPr="00004168">
        <w:rPr>
          <w:sz w:val="16"/>
          <w:szCs w:val="16"/>
        </w:rPr>
        <w:t>к договору управления</w:t>
      </w:r>
    </w:p>
    <w:p w:rsidR="00FE2E94" w:rsidRDefault="00FE2E94" w:rsidP="003A2BF5">
      <w:pPr>
        <w:jc w:val="right"/>
      </w:pPr>
    </w:p>
    <w:bookmarkStart w:id="14" w:name="_MON_1568350157"/>
    <w:bookmarkEnd w:id="14"/>
    <w:p w:rsidR="00004168" w:rsidRDefault="005753FC" w:rsidP="00004168">
      <w:pPr>
        <w:jc w:val="both"/>
      </w:pPr>
      <w:r>
        <w:object w:dxaOrig="11053" w:dyaOrig="14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75pt;height:713.25pt" o:ole="">
            <v:imagedata r:id="rId10" o:title=""/>
          </v:shape>
          <o:OLEObject Type="Embed" ProgID="Excel.Sheet.12" ShapeID="_x0000_i1025" DrawAspect="Content" ObjectID="_1624264644" r:id="rId11"/>
        </w:object>
      </w:r>
    </w:p>
    <w:p w:rsidR="00FE2E94" w:rsidRDefault="00FE2E94" w:rsidP="003A2BF5">
      <w:pPr>
        <w:jc w:val="right"/>
      </w:pPr>
    </w:p>
    <w:p w:rsidR="00FE2E94" w:rsidRDefault="00FE2E94" w:rsidP="003A2BF5">
      <w:pPr>
        <w:jc w:val="right"/>
      </w:pPr>
    </w:p>
    <w:bookmarkStart w:id="15" w:name="_MON_1568351057"/>
    <w:bookmarkEnd w:id="15"/>
    <w:p w:rsidR="00FE2E94" w:rsidRDefault="00F167BA" w:rsidP="00F167BA">
      <w:pPr>
        <w:jc w:val="both"/>
      </w:pPr>
      <w:r>
        <w:object w:dxaOrig="10923" w:dyaOrig="14368">
          <v:shape id="_x0000_i1026" type="#_x0000_t75" style="width:546pt;height:718.5pt" o:ole="">
            <v:imagedata r:id="rId12" o:title=""/>
          </v:shape>
          <o:OLEObject Type="Embed" ProgID="Excel.Sheet.12" ShapeID="_x0000_i1026" DrawAspect="Content" ObjectID="_1624264645" r:id="rId13"/>
        </w:object>
      </w:r>
    </w:p>
    <w:p w:rsidR="00FE2E94" w:rsidRDefault="00FE2E94" w:rsidP="003A2BF5">
      <w:pPr>
        <w:jc w:val="right"/>
      </w:pPr>
    </w:p>
    <w:p w:rsidR="00FE2E94" w:rsidRDefault="00FE2E94" w:rsidP="003A2BF5">
      <w:pPr>
        <w:jc w:val="right"/>
      </w:pPr>
    </w:p>
    <w:p w:rsidR="00FE2E94" w:rsidRDefault="00FE2E94" w:rsidP="003A2BF5">
      <w:pPr>
        <w:jc w:val="right"/>
      </w:pPr>
    </w:p>
    <w:p w:rsidR="00FE2E94" w:rsidRPr="005753FC" w:rsidRDefault="00FE2E94" w:rsidP="003A2BF5">
      <w:pPr>
        <w:jc w:val="right"/>
        <w:rPr>
          <w:lang w:val="en-US"/>
        </w:rPr>
      </w:pPr>
    </w:p>
    <w:bookmarkStart w:id="16" w:name="_MON_1568351652"/>
    <w:bookmarkEnd w:id="16"/>
    <w:p w:rsidR="00FE2E94" w:rsidRDefault="00470E80" w:rsidP="00F167BA">
      <w:pPr>
        <w:jc w:val="both"/>
      </w:pPr>
      <w:r>
        <w:object w:dxaOrig="10926" w:dyaOrig="13781">
          <v:shape id="_x0000_i1027" type="#_x0000_t75" style="width:546pt;height:689.25pt" o:ole="">
            <v:imagedata r:id="rId14" o:title=""/>
          </v:shape>
          <o:OLEObject Type="Embed" ProgID="Excel.Sheet.12" ShapeID="_x0000_i1027" DrawAspect="Content" ObjectID="_1624264646" r:id="rId15"/>
        </w:object>
      </w:r>
    </w:p>
    <w:p w:rsidR="00FE2E94" w:rsidRDefault="00FE2E94" w:rsidP="003A2BF5">
      <w:pPr>
        <w:jc w:val="right"/>
      </w:pPr>
    </w:p>
    <w:p w:rsidR="00FE2E94" w:rsidRDefault="00FE2E94" w:rsidP="003A2BF5">
      <w:pPr>
        <w:jc w:val="right"/>
      </w:pPr>
    </w:p>
    <w:p w:rsidR="00FE2E94" w:rsidRDefault="00FE2E94" w:rsidP="003A2BF5">
      <w:pPr>
        <w:jc w:val="right"/>
      </w:pPr>
    </w:p>
    <w:p w:rsidR="00FE2E94" w:rsidRDefault="00FE2E94" w:rsidP="003A2BF5">
      <w:pPr>
        <w:jc w:val="right"/>
      </w:pPr>
    </w:p>
    <w:bookmarkStart w:id="17" w:name="_MON_1568352155"/>
    <w:bookmarkEnd w:id="17"/>
    <w:p w:rsidR="00FE2E94" w:rsidRDefault="00D5605B" w:rsidP="00470E80">
      <w:pPr>
        <w:jc w:val="both"/>
      </w:pPr>
      <w:r>
        <w:object w:dxaOrig="10737" w:dyaOrig="6864">
          <v:shape id="_x0000_i1028" type="#_x0000_t75" style="width:536.25pt;height:343.5pt" o:ole="">
            <v:imagedata r:id="rId16" o:title=""/>
          </v:shape>
          <o:OLEObject Type="Embed" ProgID="Excel.Sheet.12" ShapeID="_x0000_i1028" DrawAspect="Content" ObjectID="_1624264647" r:id="rId17"/>
        </w:object>
      </w:r>
    </w:p>
    <w:p w:rsidR="00FE2E94" w:rsidRDefault="00FE2E94" w:rsidP="003A2BF5">
      <w:pPr>
        <w:jc w:val="right"/>
      </w:pPr>
    </w:p>
    <w:p w:rsidR="00FE2E94" w:rsidRDefault="00FE2E94" w:rsidP="003A2BF5">
      <w:pPr>
        <w:jc w:val="right"/>
      </w:pPr>
    </w:p>
    <w:p w:rsidR="00FE2E94" w:rsidRDefault="00FE2E94" w:rsidP="003A2BF5">
      <w:pPr>
        <w:jc w:val="right"/>
      </w:pPr>
    </w:p>
    <w:p w:rsidR="00182652" w:rsidRDefault="00182652" w:rsidP="00470E80">
      <w:pPr>
        <w:tabs>
          <w:tab w:val="left" w:pos="6712"/>
        </w:tabs>
        <w:jc w:val="both"/>
      </w:pPr>
    </w:p>
    <w:p w:rsidR="00FE2E94" w:rsidRDefault="00FE2E94" w:rsidP="003A2BF5">
      <w:pPr>
        <w:jc w:val="right"/>
      </w:pPr>
    </w:p>
    <w:p w:rsidR="00182652" w:rsidRDefault="00182652" w:rsidP="00182652">
      <w:pPr>
        <w:jc w:val="both"/>
        <w:rPr>
          <w:sz w:val="24"/>
          <w:szCs w:val="24"/>
        </w:rPr>
      </w:pPr>
      <w:r>
        <w:rPr>
          <w:sz w:val="24"/>
          <w:szCs w:val="24"/>
        </w:rPr>
        <w:t>Собственник _______________________</w:t>
      </w:r>
    </w:p>
    <w:p w:rsidR="00182652" w:rsidRDefault="00182652" w:rsidP="00182652">
      <w:pPr>
        <w:jc w:val="both"/>
        <w:rPr>
          <w:sz w:val="24"/>
          <w:szCs w:val="24"/>
        </w:rPr>
      </w:pPr>
    </w:p>
    <w:p w:rsidR="00182652" w:rsidRDefault="00182652" w:rsidP="00182652">
      <w:pPr>
        <w:jc w:val="both"/>
        <w:rPr>
          <w:sz w:val="24"/>
          <w:szCs w:val="24"/>
        </w:rPr>
      </w:pPr>
    </w:p>
    <w:p w:rsidR="00182652" w:rsidRPr="00E240F5" w:rsidRDefault="00182652" w:rsidP="00182652">
      <w:pPr>
        <w:jc w:val="both"/>
        <w:rPr>
          <w:sz w:val="24"/>
          <w:szCs w:val="24"/>
        </w:rPr>
      </w:pPr>
      <w:r>
        <w:rPr>
          <w:sz w:val="24"/>
          <w:szCs w:val="24"/>
        </w:rPr>
        <w:t>ООО УК «</w:t>
      </w:r>
      <w:r w:rsidR="00756735">
        <w:rPr>
          <w:sz w:val="24"/>
          <w:szCs w:val="24"/>
        </w:rPr>
        <w:t xml:space="preserve">ЖК Статус </w:t>
      </w:r>
      <w:r>
        <w:rPr>
          <w:sz w:val="24"/>
          <w:szCs w:val="24"/>
        </w:rPr>
        <w:t>Комфорт» ________________</w:t>
      </w:r>
      <w:r w:rsidR="000E77B7" w:rsidRPr="000E77B7">
        <w:rPr>
          <w:sz w:val="24"/>
          <w:szCs w:val="24"/>
        </w:rPr>
        <w:t xml:space="preserve"> </w:t>
      </w:r>
      <w:proofErr w:type="spellStart"/>
      <w:r w:rsidR="000E77B7">
        <w:rPr>
          <w:sz w:val="24"/>
          <w:szCs w:val="24"/>
        </w:rPr>
        <w:t>Рудь</w:t>
      </w:r>
      <w:proofErr w:type="spellEnd"/>
      <w:r w:rsidR="000E77B7">
        <w:rPr>
          <w:sz w:val="24"/>
          <w:szCs w:val="24"/>
        </w:rPr>
        <w:t xml:space="preserve"> Д.Н.</w:t>
      </w:r>
      <w:bookmarkStart w:id="18" w:name="_GoBack"/>
      <w:bookmarkEnd w:id="18"/>
    </w:p>
    <w:p w:rsidR="00FE2E94" w:rsidRDefault="00FE2E94" w:rsidP="003A2BF5">
      <w:pPr>
        <w:jc w:val="right"/>
      </w:pPr>
    </w:p>
    <w:p w:rsidR="00FE2E94" w:rsidRDefault="00FE2E94" w:rsidP="003A2BF5">
      <w:pPr>
        <w:jc w:val="right"/>
      </w:pPr>
    </w:p>
    <w:p w:rsidR="00FE2E94" w:rsidRDefault="00FE2E94" w:rsidP="003A2BF5">
      <w:pPr>
        <w:jc w:val="right"/>
      </w:pPr>
    </w:p>
    <w:p w:rsidR="00182652" w:rsidRDefault="00182652" w:rsidP="003A2BF5">
      <w:pPr>
        <w:jc w:val="right"/>
      </w:pPr>
    </w:p>
    <w:p w:rsidR="00182652" w:rsidRDefault="00182652" w:rsidP="003A2BF5">
      <w:pPr>
        <w:jc w:val="right"/>
      </w:pPr>
    </w:p>
    <w:p w:rsidR="00470E80" w:rsidRDefault="00470E80" w:rsidP="003A2BF5">
      <w:pPr>
        <w:jc w:val="right"/>
      </w:pPr>
    </w:p>
    <w:p w:rsidR="00470E80" w:rsidRDefault="00470E80" w:rsidP="003A2BF5">
      <w:pPr>
        <w:jc w:val="right"/>
      </w:pPr>
    </w:p>
    <w:p w:rsidR="00470E80" w:rsidRDefault="00470E80" w:rsidP="003A2BF5">
      <w:pPr>
        <w:jc w:val="right"/>
      </w:pPr>
    </w:p>
    <w:p w:rsidR="00470E80" w:rsidRDefault="00470E80" w:rsidP="003A2BF5">
      <w:pPr>
        <w:jc w:val="right"/>
      </w:pPr>
    </w:p>
    <w:p w:rsidR="00470E80" w:rsidRDefault="00470E80" w:rsidP="003A2BF5">
      <w:pPr>
        <w:jc w:val="right"/>
      </w:pPr>
    </w:p>
    <w:p w:rsidR="00470E80" w:rsidRDefault="00470E80" w:rsidP="003A2BF5">
      <w:pPr>
        <w:jc w:val="right"/>
      </w:pPr>
    </w:p>
    <w:p w:rsidR="00470E80" w:rsidRDefault="00470E80" w:rsidP="003A2BF5">
      <w:pPr>
        <w:jc w:val="right"/>
      </w:pPr>
    </w:p>
    <w:p w:rsidR="00470E80" w:rsidRDefault="00470E80" w:rsidP="003A2BF5">
      <w:pPr>
        <w:jc w:val="right"/>
      </w:pPr>
    </w:p>
    <w:p w:rsidR="00470E80" w:rsidRDefault="00470E80" w:rsidP="003A2BF5">
      <w:pPr>
        <w:jc w:val="right"/>
      </w:pPr>
    </w:p>
    <w:p w:rsidR="00470E80" w:rsidRDefault="00470E80" w:rsidP="003A2BF5">
      <w:pPr>
        <w:jc w:val="right"/>
      </w:pPr>
    </w:p>
    <w:p w:rsidR="00470E80" w:rsidRDefault="00470E80" w:rsidP="003A2BF5">
      <w:pPr>
        <w:jc w:val="right"/>
      </w:pPr>
    </w:p>
    <w:p w:rsidR="00470E80" w:rsidRDefault="00470E80" w:rsidP="003A2BF5">
      <w:pPr>
        <w:jc w:val="right"/>
      </w:pPr>
    </w:p>
    <w:p w:rsidR="00470E80" w:rsidRDefault="00470E80" w:rsidP="003A2BF5">
      <w:pPr>
        <w:jc w:val="right"/>
      </w:pPr>
    </w:p>
    <w:p w:rsidR="00470E80" w:rsidRDefault="00470E80" w:rsidP="003A2BF5">
      <w:pPr>
        <w:jc w:val="right"/>
      </w:pPr>
    </w:p>
    <w:p w:rsidR="00470E80" w:rsidRDefault="00470E80" w:rsidP="003A2BF5">
      <w:pPr>
        <w:jc w:val="right"/>
      </w:pPr>
    </w:p>
    <w:p w:rsidR="00470E80" w:rsidRDefault="00470E80" w:rsidP="003A2BF5">
      <w:pPr>
        <w:jc w:val="right"/>
      </w:pPr>
    </w:p>
    <w:p w:rsidR="00470E80" w:rsidRDefault="00470E80" w:rsidP="003A2BF5">
      <w:pPr>
        <w:jc w:val="right"/>
      </w:pPr>
    </w:p>
    <w:p w:rsidR="00470E80" w:rsidRDefault="00470E80" w:rsidP="003A2BF5">
      <w:pPr>
        <w:jc w:val="right"/>
      </w:pPr>
    </w:p>
    <w:p w:rsidR="00470E80" w:rsidRDefault="00470E80" w:rsidP="003A2BF5">
      <w:pPr>
        <w:jc w:val="right"/>
      </w:pPr>
    </w:p>
    <w:p w:rsidR="00470E80" w:rsidRDefault="00470E80" w:rsidP="003A2BF5">
      <w:pPr>
        <w:jc w:val="right"/>
      </w:pPr>
    </w:p>
    <w:p w:rsidR="00FE2E94" w:rsidRDefault="00FE2E94" w:rsidP="00182652"/>
    <w:p w:rsidR="00FE2E94" w:rsidRDefault="00FE2E94" w:rsidP="003A2BF5">
      <w:pPr>
        <w:jc w:val="right"/>
      </w:pPr>
    </w:p>
    <w:p w:rsidR="003A2BF5" w:rsidRPr="003A2BF5" w:rsidRDefault="00B666CB" w:rsidP="003A2BF5">
      <w:pPr>
        <w:jc w:val="right"/>
      </w:pPr>
      <w:r>
        <w:t>Приложение №2</w:t>
      </w:r>
    </w:p>
    <w:p w:rsidR="003A2BF5" w:rsidRPr="003A2BF5" w:rsidRDefault="003A2BF5" w:rsidP="003A2BF5">
      <w:pPr>
        <w:jc w:val="right"/>
      </w:pPr>
      <w:r w:rsidRPr="003A2BF5">
        <w:t>К дог</w:t>
      </w:r>
      <w:r w:rsidR="00965165">
        <w:t>овору управления от «__»____2019</w:t>
      </w:r>
      <w:r w:rsidRPr="003A2BF5">
        <w:t xml:space="preserve"> года</w:t>
      </w:r>
    </w:p>
    <w:p w:rsidR="007812F0" w:rsidRDefault="003A2BF5" w:rsidP="007812F0">
      <w:pPr>
        <w:jc w:val="right"/>
        <w:rPr>
          <w:sz w:val="24"/>
          <w:szCs w:val="24"/>
        </w:rPr>
      </w:pPr>
      <w:r>
        <w:rPr>
          <w:noProof/>
          <w:color w:val="FF0000"/>
          <w:sz w:val="16"/>
          <w:szCs w:val="16"/>
        </w:rPr>
        <mc:AlternateContent>
          <mc:Choice Requires="wpc">
            <w:drawing>
              <wp:inline distT="0" distB="0" distL="0" distR="0" wp14:anchorId="72CFF1E9" wp14:editId="2E8063B1">
                <wp:extent cx="6524625" cy="7564755"/>
                <wp:effectExtent l="0" t="0" r="0" b="0"/>
                <wp:docPr id="109" name="Полотно 1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4"/>
                        <wps:cNvCnPr/>
                        <wps:spPr bwMode="auto">
                          <a:xfrm>
                            <a:off x="674370" y="2171700"/>
                            <a:ext cx="457200" cy="0"/>
                          </a:xfrm>
                          <a:prstGeom prst="line">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2" name="AutoShape 5"/>
                        <wps:cNvSpPr>
                          <a:spLocks noChangeArrowheads="1"/>
                        </wps:cNvSpPr>
                        <wps:spPr bwMode="auto">
                          <a:xfrm rot="16200000">
                            <a:off x="1988820" y="1716405"/>
                            <a:ext cx="114300" cy="22796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AutoShape 6"/>
                        <wps:cNvSpPr>
                          <a:spLocks noChangeArrowheads="1"/>
                        </wps:cNvSpPr>
                        <wps:spPr bwMode="auto">
                          <a:xfrm>
                            <a:off x="1131570" y="2057400"/>
                            <a:ext cx="342900" cy="22860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Line 7"/>
                        <wps:cNvCnPr/>
                        <wps:spPr bwMode="auto">
                          <a:xfrm>
                            <a:off x="1474470" y="2171700"/>
                            <a:ext cx="114300" cy="0"/>
                          </a:xfrm>
                          <a:prstGeom prst="line">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5" name="Line 8"/>
                        <wps:cNvCnPr/>
                        <wps:spPr bwMode="auto">
                          <a:xfrm flipV="1">
                            <a:off x="1588770" y="685800"/>
                            <a:ext cx="0" cy="1485900"/>
                          </a:xfrm>
                          <a:prstGeom prst="line">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6" name="Line 9"/>
                        <wps:cNvCnPr/>
                        <wps:spPr bwMode="auto">
                          <a:xfrm flipH="1">
                            <a:off x="1588770" y="1828800"/>
                            <a:ext cx="342900" cy="635"/>
                          </a:xfrm>
                          <a:prstGeom prst="line">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7" name="Line 10"/>
                        <wps:cNvCnPr/>
                        <wps:spPr bwMode="auto">
                          <a:xfrm flipH="1">
                            <a:off x="1934845" y="1375410"/>
                            <a:ext cx="635" cy="8686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wps:spPr bwMode="auto">
                          <a:xfrm>
                            <a:off x="2152650" y="1845945"/>
                            <a:ext cx="217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2369820" y="1701165"/>
                            <a:ext cx="253365" cy="262890"/>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Line 13"/>
                        <wps:cNvCnPr/>
                        <wps:spPr bwMode="auto">
                          <a:xfrm>
                            <a:off x="2623185" y="1845945"/>
                            <a:ext cx="5067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4"/>
                        <wps:cNvCnPr/>
                        <wps:spPr bwMode="auto">
                          <a:xfrm flipV="1">
                            <a:off x="2767965" y="1628775"/>
                            <a:ext cx="0" cy="217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5"/>
                        <wps:cNvSpPr>
                          <a:spLocks noChangeArrowheads="1"/>
                        </wps:cNvSpPr>
                        <wps:spPr bwMode="auto">
                          <a:xfrm>
                            <a:off x="2731770" y="1520190"/>
                            <a:ext cx="72390" cy="10858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Line 16"/>
                        <wps:cNvCnPr/>
                        <wps:spPr bwMode="auto">
                          <a:xfrm flipV="1">
                            <a:off x="2767965" y="1339215"/>
                            <a:ext cx="0" cy="180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7"/>
                        <wps:cNvCnPr/>
                        <wps:spPr bwMode="auto">
                          <a:xfrm flipV="1">
                            <a:off x="2985135" y="1556385"/>
                            <a:ext cx="635" cy="289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8"/>
                        <wps:cNvCnPr/>
                        <wps:spPr bwMode="auto">
                          <a:xfrm>
                            <a:off x="2985135" y="1556385"/>
                            <a:ext cx="723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9"/>
                        <wps:cNvSpPr>
                          <a:spLocks noChangeArrowheads="1"/>
                        </wps:cNvSpPr>
                        <wps:spPr bwMode="auto">
                          <a:xfrm rot="16200000">
                            <a:off x="2996565" y="1400175"/>
                            <a:ext cx="97155" cy="192405"/>
                          </a:xfrm>
                          <a:prstGeom prst="flowChartSor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Text Box 20"/>
                        <wps:cNvSpPr txBox="1">
                          <a:spLocks noChangeArrowheads="1"/>
                        </wps:cNvSpPr>
                        <wps:spPr bwMode="auto">
                          <a:xfrm>
                            <a:off x="704850" y="144780"/>
                            <a:ext cx="1556385" cy="57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8EC" w:rsidRDefault="000928EC" w:rsidP="003A2BF5">
                              <w:r>
                                <w:t>Холодное и горячее водоснабжение</w:t>
                              </w:r>
                            </w:p>
                          </w:txbxContent>
                        </wps:txbx>
                        <wps:bodyPr rot="0" vert="horz" wrap="square" lIns="91440" tIns="45720" rIns="91440" bIns="45720" anchor="t" anchorCtr="0" upright="1">
                          <a:noAutofit/>
                        </wps:bodyPr>
                      </wps:wsp>
                      <wps:wsp>
                        <wps:cNvPr id="18" name="AutoShape 21"/>
                        <wps:cNvSpPr>
                          <a:spLocks/>
                        </wps:cNvSpPr>
                        <wps:spPr bwMode="auto">
                          <a:xfrm>
                            <a:off x="434340" y="868680"/>
                            <a:ext cx="914400" cy="144780"/>
                          </a:xfrm>
                          <a:prstGeom prst="callout1">
                            <a:avLst>
                              <a:gd name="adj1" fmla="val 78949"/>
                              <a:gd name="adj2" fmla="val 108333"/>
                              <a:gd name="adj3" fmla="val 155264"/>
                              <a:gd name="adj4" fmla="val 125417"/>
                            </a:avLst>
                          </a:prstGeom>
                          <a:solidFill>
                            <a:srgbClr val="FFFFFF"/>
                          </a:solidFill>
                          <a:ln w="9525">
                            <a:solidFill>
                              <a:srgbClr val="000000"/>
                            </a:solidFill>
                            <a:miter lim="800000"/>
                            <a:headEnd/>
                            <a:tailEnd/>
                          </a:ln>
                        </wps:spPr>
                        <wps:txbx>
                          <w:txbxContent>
                            <w:p w:rsidR="000928EC" w:rsidRDefault="000928EC" w:rsidP="003A2BF5">
                              <w:r>
                                <w:t>стояк</w:t>
                              </w:r>
                            </w:p>
                          </w:txbxContent>
                        </wps:txbx>
                        <wps:bodyPr rot="0" vert="horz" wrap="square" lIns="91440" tIns="45720" rIns="91440" bIns="45720" anchor="t" anchorCtr="0" upright="1">
                          <a:noAutofit/>
                        </wps:bodyPr>
                      </wps:wsp>
                      <wps:wsp>
                        <wps:cNvPr id="19" name="Text Box 22"/>
                        <wps:cNvSpPr txBox="1">
                          <a:spLocks noChangeArrowheads="1"/>
                        </wps:cNvSpPr>
                        <wps:spPr bwMode="auto">
                          <a:xfrm>
                            <a:off x="941070" y="723900"/>
                            <a:ext cx="470535" cy="253365"/>
                          </a:xfrm>
                          <a:prstGeom prst="rect">
                            <a:avLst/>
                          </a:prstGeom>
                          <a:solidFill>
                            <a:srgbClr val="FFFFFF"/>
                          </a:solidFill>
                          <a:ln w="9525">
                            <a:solidFill>
                              <a:srgbClr val="000000"/>
                            </a:solidFill>
                            <a:miter lim="800000"/>
                            <a:headEnd/>
                            <a:tailEnd/>
                          </a:ln>
                        </wps:spPr>
                        <wps:txbx>
                          <w:txbxContent>
                            <w:p w:rsidR="000928EC" w:rsidRPr="006A0D7B" w:rsidRDefault="000928EC" w:rsidP="003A2BF5">
                              <w:pPr>
                                <w:rPr>
                                  <w:sz w:val="18"/>
                                  <w:szCs w:val="18"/>
                                </w:rPr>
                              </w:pPr>
                              <w:r w:rsidRPr="006A0D7B">
                                <w:rPr>
                                  <w:sz w:val="18"/>
                                  <w:szCs w:val="18"/>
                                </w:rPr>
                                <w:t>стояк</w:t>
                              </w:r>
                            </w:p>
                          </w:txbxContent>
                        </wps:txbx>
                        <wps:bodyPr rot="0" vert="horz" wrap="square" lIns="91440" tIns="45720" rIns="91440" bIns="45720" anchor="t" anchorCtr="0" upright="1">
                          <a:noAutofit/>
                        </wps:bodyPr>
                      </wps:wsp>
                      <wps:wsp>
                        <wps:cNvPr id="20" name="Text Box 23"/>
                        <wps:cNvSpPr txBox="1">
                          <a:spLocks noChangeArrowheads="1"/>
                        </wps:cNvSpPr>
                        <wps:spPr bwMode="auto">
                          <a:xfrm>
                            <a:off x="542925" y="2606040"/>
                            <a:ext cx="1303020" cy="434340"/>
                          </a:xfrm>
                          <a:prstGeom prst="rect">
                            <a:avLst/>
                          </a:prstGeom>
                          <a:solidFill>
                            <a:srgbClr val="FFFFFF"/>
                          </a:solidFill>
                          <a:ln w="9525">
                            <a:solidFill>
                              <a:srgbClr val="000000"/>
                            </a:solidFill>
                            <a:miter lim="800000"/>
                            <a:headEnd/>
                            <a:tailEnd/>
                          </a:ln>
                        </wps:spPr>
                        <wps:txbx>
                          <w:txbxContent>
                            <w:p w:rsidR="000928EC" w:rsidRPr="001E14E2" w:rsidRDefault="000928EC" w:rsidP="003A2BF5">
                              <w:pPr>
                                <w:rPr>
                                  <w:sz w:val="18"/>
                                  <w:szCs w:val="18"/>
                                </w:rPr>
                              </w:pPr>
                              <w:r w:rsidRPr="001E14E2">
                                <w:rPr>
                                  <w:sz w:val="18"/>
                                  <w:szCs w:val="18"/>
                                </w:rPr>
                                <w:t>Общедомовой счетчик воды</w:t>
                              </w:r>
                            </w:p>
                          </w:txbxContent>
                        </wps:txbx>
                        <wps:bodyPr rot="0" vert="horz" wrap="square" lIns="91440" tIns="45720" rIns="91440" bIns="45720" anchor="t" anchorCtr="0" upright="1">
                          <a:noAutofit/>
                        </wps:bodyPr>
                      </wps:wsp>
                      <wps:wsp>
                        <wps:cNvPr id="21" name="Line 24"/>
                        <wps:cNvCnPr/>
                        <wps:spPr bwMode="auto">
                          <a:xfrm flipH="1" flipV="1">
                            <a:off x="1339215" y="2280285"/>
                            <a:ext cx="325755" cy="325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Rectangle 25"/>
                        <wps:cNvSpPr>
                          <a:spLocks noChangeArrowheads="1"/>
                        </wps:cNvSpPr>
                        <wps:spPr bwMode="auto">
                          <a:xfrm>
                            <a:off x="832485" y="1882140"/>
                            <a:ext cx="72390" cy="579120"/>
                          </a:xfrm>
                          <a:prstGeom prst="rect">
                            <a:avLst/>
                          </a:prstGeom>
                          <a:solidFill>
                            <a:srgbClr val="C0C0C0"/>
                          </a:solidFill>
                          <a:ln w="9525">
                            <a:solidFill>
                              <a:srgbClr val="C0C0C0"/>
                            </a:solidFill>
                            <a:miter lim="800000"/>
                            <a:headEnd/>
                            <a:tailEnd/>
                          </a:ln>
                        </wps:spPr>
                        <wps:bodyPr rot="0" vert="horz" wrap="square" lIns="91440" tIns="45720" rIns="91440" bIns="45720" anchor="t" anchorCtr="0" upright="1">
                          <a:noAutofit/>
                        </wps:bodyPr>
                      </wps:wsp>
                      <wps:wsp>
                        <wps:cNvPr id="23" name="Text Box 26"/>
                        <wps:cNvSpPr txBox="1">
                          <a:spLocks noChangeArrowheads="1"/>
                        </wps:cNvSpPr>
                        <wps:spPr bwMode="auto">
                          <a:xfrm>
                            <a:off x="1990725" y="615315"/>
                            <a:ext cx="941070" cy="542925"/>
                          </a:xfrm>
                          <a:prstGeom prst="rect">
                            <a:avLst/>
                          </a:prstGeom>
                          <a:solidFill>
                            <a:srgbClr val="FFFFFF"/>
                          </a:solidFill>
                          <a:ln w="9525">
                            <a:solidFill>
                              <a:srgbClr val="000000"/>
                            </a:solidFill>
                            <a:miter lim="800000"/>
                            <a:headEnd/>
                            <a:tailEnd/>
                          </a:ln>
                        </wps:spPr>
                        <wps:txbx>
                          <w:txbxContent>
                            <w:p w:rsidR="000928EC" w:rsidRPr="001E14E2" w:rsidRDefault="000928EC" w:rsidP="003A2BF5">
                              <w:pPr>
                                <w:rPr>
                                  <w:sz w:val="18"/>
                                  <w:szCs w:val="18"/>
                                </w:rPr>
                              </w:pPr>
                              <w:r w:rsidRPr="001E14E2">
                                <w:rPr>
                                  <w:sz w:val="18"/>
                                  <w:szCs w:val="18"/>
                                </w:rPr>
                                <w:t xml:space="preserve">Квартирная </w:t>
                              </w:r>
                              <w:r>
                                <w:rPr>
                                  <w:sz w:val="18"/>
                                  <w:szCs w:val="18"/>
                                </w:rPr>
                                <w:t>отключающ</w:t>
                              </w:r>
                              <w:r w:rsidRPr="001E14E2">
                                <w:rPr>
                                  <w:sz w:val="18"/>
                                  <w:szCs w:val="18"/>
                                </w:rPr>
                                <w:t>ая</w:t>
                              </w:r>
                              <w:r>
                                <w:t xml:space="preserve"> </w:t>
                              </w:r>
                              <w:r w:rsidRPr="001E14E2">
                                <w:rPr>
                                  <w:sz w:val="18"/>
                                  <w:szCs w:val="18"/>
                                </w:rPr>
                                <w:t>арматура</w:t>
                              </w:r>
                            </w:p>
                          </w:txbxContent>
                        </wps:txbx>
                        <wps:bodyPr rot="0" vert="horz" wrap="square" lIns="91440" tIns="45720" rIns="91440" bIns="45720" anchor="t" anchorCtr="0" upright="1">
                          <a:noAutofit/>
                        </wps:bodyPr>
                      </wps:wsp>
                      <wps:wsp>
                        <wps:cNvPr id="24" name="Line 27"/>
                        <wps:cNvCnPr/>
                        <wps:spPr bwMode="auto">
                          <a:xfrm flipH="1">
                            <a:off x="2171700" y="1158240"/>
                            <a:ext cx="325755" cy="615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28"/>
                        <wps:cNvSpPr txBox="1">
                          <a:spLocks noChangeArrowheads="1"/>
                        </wps:cNvSpPr>
                        <wps:spPr bwMode="auto">
                          <a:xfrm>
                            <a:off x="2497455" y="2316480"/>
                            <a:ext cx="1122045" cy="470535"/>
                          </a:xfrm>
                          <a:prstGeom prst="rect">
                            <a:avLst/>
                          </a:prstGeom>
                          <a:solidFill>
                            <a:srgbClr val="FFFFFF"/>
                          </a:solidFill>
                          <a:ln w="9525">
                            <a:solidFill>
                              <a:srgbClr val="000000"/>
                            </a:solidFill>
                            <a:miter lim="800000"/>
                            <a:headEnd/>
                            <a:tailEnd/>
                          </a:ln>
                        </wps:spPr>
                        <wps:txbx>
                          <w:txbxContent>
                            <w:p w:rsidR="000928EC" w:rsidRPr="001E14E2" w:rsidRDefault="000928EC" w:rsidP="003A2BF5">
                              <w:pPr>
                                <w:rPr>
                                  <w:sz w:val="18"/>
                                  <w:szCs w:val="18"/>
                                </w:rPr>
                              </w:pPr>
                              <w:r w:rsidRPr="001E14E2">
                                <w:rPr>
                                  <w:sz w:val="18"/>
                                  <w:szCs w:val="18"/>
                                </w:rPr>
                                <w:t>Квартирный  счетчик воды</w:t>
                              </w:r>
                            </w:p>
                          </w:txbxContent>
                        </wps:txbx>
                        <wps:bodyPr rot="0" vert="horz" wrap="square" lIns="91440" tIns="45720" rIns="91440" bIns="45720" anchor="t" anchorCtr="0" upright="1">
                          <a:noAutofit/>
                        </wps:bodyPr>
                      </wps:wsp>
                      <wps:wsp>
                        <wps:cNvPr id="26" name="Line 29"/>
                        <wps:cNvCnPr/>
                        <wps:spPr bwMode="auto">
                          <a:xfrm flipH="1" flipV="1">
                            <a:off x="2569845" y="1918335"/>
                            <a:ext cx="434340" cy="398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0"/>
                        <wps:cNvCnPr/>
                        <wps:spPr bwMode="auto">
                          <a:xfrm flipH="1" flipV="1">
                            <a:off x="1954530" y="2026920"/>
                            <a:ext cx="542925" cy="904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Text Box 31"/>
                        <wps:cNvSpPr txBox="1">
                          <a:spLocks noChangeArrowheads="1"/>
                        </wps:cNvSpPr>
                        <wps:spPr bwMode="auto">
                          <a:xfrm>
                            <a:off x="1954530" y="2859405"/>
                            <a:ext cx="1520190" cy="542925"/>
                          </a:xfrm>
                          <a:prstGeom prst="rect">
                            <a:avLst/>
                          </a:prstGeom>
                          <a:solidFill>
                            <a:srgbClr val="FFFFFF"/>
                          </a:solidFill>
                          <a:ln w="9525">
                            <a:solidFill>
                              <a:srgbClr val="000000"/>
                            </a:solidFill>
                            <a:miter lim="800000"/>
                            <a:headEnd/>
                            <a:tailEnd/>
                          </a:ln>
                        </wps:spPr>
                        <wps:txbx>
                          <w:txbxContent>
                            <w:p w:rsidR="000928EC" w:rsidRPr="001E14E2" w:rsidRDefault="000928EC" w:rsidP="003A2BF5">
                              <w:pPr>
                                <w:rPr>
                                  <w:b/>
                                  <w:sz w:val="18"/>
                                  <w:szCs w:val="18"/>
                                </w:rPr>
                              </w:pPr>
                              <w:r w:rsidRPr="001E14E2">
                                <w:rPr>
                                  <w:b/>
                                  <w:sz w:val="18"/>
                                  <w:szCs w:val="18"/>
                                </w:rPr>
                                <w:t>Граница эксплуатационной ответственности</w:t>
                              </w:r>
                            </w:p>
                          </w:txbxContent>
                        </wps:txbx>
                        <wps:bodyPr rot="0" vert="horz" wrap="square" lIns="91440" tIns="45720" rIns="91440" bIns="45720" anchor="t" anchorCtr="0" upright="1">
                          <a:noAutofit/>
                        </wps:bodyPr>
                      </wps:wsp>
                      <wps:wsp>
                        <wps:cNvPr id="29" name="Rectangle 32"/>
                        <wps:cNvSpPr>
                          <a:spLocks noChangeArrowheads="1"/>
                        </wps:cNvSpPr>
                        <wps:spPr bwMode="auto">
                          <a:xfrm>
                            <a:off x="4126230" y="1266825"/>
                            <a:ext cx="144780" cy="398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Line 33"/>
                        <wps:cNvCnPr/>
                        <wps:spPr bwMode="auto">
                          <a:xfrm>
                            <a:off x="3945255" y="1266825"/>
                            <a:ext cx="470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4"/>
                        <wps:cNvCnPr/>
                        <wps:spPr bwMode="auto">
                          <a:xfrm>
                            <a:off x="4271010" y="1556385"/>
                            <a:ext cx="1013460" cy="0"/>
                          </a:xfrm>
                          <a:prstGeom prst="line">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32" name="Line 35"/>
                        <wps:cNvCnPr/>
                        <wps:spPr bwMode="auto">
                          <a:xfrm flipV="1">
                            <a:off x="5284470" y="506730"/>
                            <a:ext cx="0" cy="1049655"/>
                          </a:xfrm>
                          <a:prstGeom prst="line">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33" name="Line 36"/>
                        <wps:cNvCnPr/>
                        <wps:spPr bwMode="auto">
                          <a:xfrm>
                            <a:off x="5284470" y="1339215"/>
                            <a:ext cx="97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7"/>
                        <wps:cNvSpPr>
                          <a:spLocks noChangeArrowheads="1"/>
                        </wps:cNvSpPr>
                        <wps:spPr bwMode="auto">
                          <a:xfrm>
                            <a:off x="5429250" y="1085850"/>
                            <a:ext cx="108585" cy="180975"/>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Line 38"/>
                        <wps:cNvCnPr/>
                        <wps:spPr bwMode="auto">
                          <a:xfrm flipH="1" flipV="1">
                            <a:off x="5501640" y="1230630"/>
                            <a:ext cx="635" cy="108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39"/>
                        <wps:cNvSpPr>
                          <a:spLocks noChangeArrowheads="1"/>
                        </wps:cNvSpPr>
                        <wps:spPr bwMode="auto">
                          <a:xfrm>
                            <a:off x="5827395" y="904875"/>
                            <a:ext cx="7239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Line 40"/>
                        <wps:cNvCnPr/>
                        <wps:spPr bwMode="auto">
                          <a:xfrm flipH="1">
                            <a:off x="5791200" y="1049655"/>
                            <a:ext cx="108585" cy="289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41"/>
                        <wps:cNvSpPr txBox="1">
                          <a:spLocks noChangeArrowheads="1"/>
                        </wps:cNvSpPr>
                        <wps:spPr bwMode="auto">
                          <a:xfrm>
                            <a:off x="5501640" y="289560"/>
                            <a:ext cx="868680" cy="506730"/>
                          </a:xfrm>
                          <a:prstGeom prst="rect">
                            <a:avLst/>
                          </a:prstGeom>
                          <a:solidFill>
                            <a:srgbClr val="FFFFFF"/>
                          </a:solidFill>
                          <a:ln w="9525">
                            <a:solidFill>
                              <a:srgbClr val="000000"/>
                            </a:solidFill>
                            <a:miter lim="800000"/>
                            <a:headEnd/>
                            <a:tailEnd/>
                          </a:ln>
                        </wps:spPr>
                        <wps:txbx>
                          <w:txbxContent>
                            <w:p w:rsidR="000928EC" w:rsidRPr="006A0D7B" w:rsidRDefault="000928EC" w:rsidP="003A2BF5">
                              <w:pPr>
                                <w:rPr>
                                  <w:sz w:val="18"/>
                                  <w:szCs w:val="18"/>
                                </w:rPr>
                              </w:pPr>
                              <w:r>
                                <w:rPr>
                                  <w:sz w:val="18"/>
                                  <w:szCs w:val="18"/>
                                </w:rPr>
                                <w:t>Квартирный отводящий трубопровод</w:t>
                              </w:r>
                            </w:p>
                          </w:txbxContent>
                        </wps:txbx>
                        <wps:bodyPr rot="0" vert="horz" wrap="square" lIns="91440" tIns="45720" rIns="91440" bIns="45720" anchor="t" anchorCtr="0" upright="1">
                          <a:noAutofit/>
                        </wps:bodyPr>
                      </wps:wsp>
                      <wps:wsp>
                        <wps:cNvPr id="39" name="Line 42"/>
                        <wps:cNvCnPr/>
                        <wps:spPr bwMode="auto">
                          <a:xfrm flipH="1">
                            <a:off x="5646420" y="796290"/>
                            <a:ext cx="144780" cy="542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43"/>
                        <wps:cNvSpPr txBox="1">
                          <a:spLocks noChangeArrowheads="1"/>
                        </wps:cNvSpPr>
                        <wps:spPr bwMode="auto">
                          <a:xfrm>
                            <a:off x="4596765" y="615315"/>
                            <a:ext cx="542925" cy="253365"/>
                          </a:xfrm>
                          <a:prstGeom prst="rect">
                            <a:avLst/>
                          </a:prstGeom>
                          <a:solidFill>
                            <a:srgbClr val="FFFFFF"/>
                          </a:solidFill>
                          <a:ln w="9525">
                            <a:solidFill>
                              <a:srgbClr val="000000"/>
                            </a:solidFill>
                            <a:miter lim="800000"/>
                            <a:headEnd/>
                            <a:tailEnd/>
                          </a:ln>
                        </wps:spPr>
                        <wps:txbx>
                          <w:txbxContent>
                            <w:p w:rsidR="000928EC" w:rsidRPr="006B46E4" w:rsidRDefault="000928EC" w:rsidP="003A2BF5">
                              <w:pPr>
                                <w:rPr>
                                  <w:sz w:val="18"/>
                                  <w:szCs w:val="18"/>
                                </w:rPr>
                              </w:pPr>
                              <w:r w:rsidRPr="006A0D7B">
                                <w:rPr>
                                  <w:sz w:val="18"/>
                                  <w:szCs w:val="18"/>
                                </w:rPr>
                                <w:t>Стояк</w:t>
                              </w:r>
                              <w:r w:rsidR="004D5479">
                                <w:rPr>
                                  <w:sz w:val="18"/>
                                  <w:szCs w:val="18"/>
                                </w:rPr>
                                <w:pict>
                                  <v:shape id="_x0000_i1029" type="#_x0000_t75" style="width:12pt;height:12pt">
                                    <v:imagedata r:id="rId18" o:title=""/>
                                  </v:shape>
                                </w:pict>
                              </w:r>
                            </w:p>
                          </w:txbxContent>
                        </wps:txbx>
                        <wps:bodyPr rot="0" vert="horz" wrap="square" lIns="91440" tIns="45720" rIns="91440" bIns="45720" anchor="t" anchorCtr="0" upright="1">
                          <a:noAutofit/>
                        </wps:bodyPr>
                      </wps:wsp>
                      <wps:wsp>
                        <wps:cNvPr id="41" name="Line 44"/>
                        <wps:cNvCnPr/>
                        <wps:spPr bwMode="auto">
                          <a:xfrm>
                            <a:off x="5139690" y="832485"/>
                            <a:ext cx="144780" cy="108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Rectangle 45"/>
                        <wps:cNvSpPr>
                          <a:spLocks noChangeArrowheads="1"/>
                        </wps:cNvSpPr>
                        <wps:spPr bwMode="auto">
                          <a:xfrm>
                            <a:off x="4669155" y="1339215"/>
                            <a:ext cx="72390" cy="54292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Text Box 46"/>
                        <wps:cNvSpPr txBox="1">
                          <a:spLocks noChangeArrowheads="1"/>
                        </wps:cNvSpPr>
                        <wps:spPr bwMode="auto">
                          <a:xfrm>
                            <a:off x="4017645" y="2063115"/>
                            <a:ext cx="792480" cy="367665"/>
                          </a:xfrm>
                          <a:prstGeom prst="rect">
                            <a:avLst/>
                          </a:prstGeom>
                          <a:solidFill>
                            <a:srgbClr val="FFFFFF"/>
                          </a:solidFill>
                          <a:ln w="9525">
                            <a:solidFill>
                              <a:srgbClr val="000000"/>
                            </a:solidFill>
                            <a:miter lim="800000"/>
                            <a:headEnd/>
                            <a:tailEnd/>
                          </a:ln>
                        </wps:spPr>
                        <wps:txbx>
                          <w:txbxContent>
                            <w:p w:rsidR="000928EC" w:rsidRPr="00027F8C" w:rsidRDefault="000928EC" w:rsidP="003A2BF5">
                              <w:pPr>
                                <w:rPr>
                                  <w:sz w:val="18"/>
                                  <w:szCs w:val="18"/>
                                </w:rPr>
                              </w:pPr>
                              <w:r w:rsidRPr="00027F8C">
                                <w:rPr>
                                  <w:sz w:val="18"/>
                                  <w:szCs w:val="18"/>
                                </w:rPr>
                                <w:t>Колодец на выпуске</w:t>
                              </w:r>
                            </w:p>
                          </w:txbxContent>
                        </wps:txbx>
                        <wps:bodyPr rot="0" vert="horz" wrap="square" lIns="91440" tIns="45720" rIns="91440" bIns="45720" anchor="t" anchorCtr="0" upright="1">
                          <a:noAutofit/>
                        </wps:bodyPr>
                      </wps:wsp>
                      <wps:wsp>
                        <wps:cNvPr id="44" name="Line 47"/>
                        <wps:cNvCnPr/>
                        <wps:spPr bwMode="auto">
                          <a:xfrm flipH="1" flipV="1">
                            <a:off x="4271010" y="1628775"/>
                            <a:ext cx="361950" cy="434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48"/>
                        <wps:cNvCnPr/>
                        <wps:spPr bwMode="auto">
                          <a:xfrm>
                            <a:off x="5356860" y="832485"/>
                            <a:ext cx="0" cy="108585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 name="Text Box 49"/>
                        <wps:cNvSpPr txBox="1">
                          <a:spLocks noChangeArrowheads="1"/>
                        </wps:cNvSpPr>
                        <wps:spPr bwMode="auto">
                          <a:xfrm>
                            <a:off x="4922520" y="2388870"/>
                            <a:ext cx="1194435" cy="506730"/>
                          </a:xfrm>
                          <a:prstGeom prst="rect">
                            <a:avLst/>
                          </a:prstGeom>
                          <a:solidFill>
                            <a:srgbClr val="FFFFFF"/>
                          </a:solidFill>
                          <a:ln w="9525">
                            <a:solidFill>
                              <a:srgbClr val="000000"/>
                            </a:solidFill>
                            <a:miter lim="800000"/>
                            <a:headEnd/>
                            <a:tailEnd/>
                          </a:ln>
                        </wps:spPr>
                        <wps:txbx>
                          <w:txbxContent>
                            <w:p w:rsidR="000928EC" w:rsidRPr="00027F8C" w:rsidRDefault="000928EC" w:rsidP="003A2BF5">
                              <w:pPr>
                                <w:rPr>
                                  <w:b/>
                                  <w:sz w:val="18"/>
                                  <w:szCs w:val="18"/>
                                </w:rPr>
                              </w:pPr>
                              <w:r w:rsidRPr="00027F8C">
                                <w:rPr>
                                  <w:b/>
                                  <w:sz w:val="18"/>
                                  <w:szCs w:val="18"/>
                                </w:rPr>
                                <w:t>Граница эксплуатационной ответственности</w:t>
                              </w:r>
                              <w:r>
                                <w:rPr>
                                  <w:b/>
                                  <w:sz w:val="18"/>
                                  <w:szCs w:val="18"/>
                                </w:rPr>
                                <w:t xml:space="preserve"> </w:t>
                              </w:r>
                              <w:proofErr w:type="spellStart"/>
                              <w:r>
                                <w:rPr>
                                  <w:b/>
                                  <w:sz w:val="18"/>
                                  <w:szCs w:val="18"/>
                                </w:rPr>
                                <w:t>воод</w:t>
                              </w:r>
                              <w:proofErr w:type="spellEnd"/>
                            </w:p>
                          </w:txbxContent>
                        </wps:txbx>
                        <wps:bodyPr rot="0" vert="horz" wrap="square" lIns="91440" tIns="45720" rIns="91440" bIns="45720" anchor="t" anchorCtr="0" upright="1">
                          <a:noAutofit/>
                        </wps:bodyPr>
                      </wps:wsp>
                      <wps:wsp>
                        <wps:cNvPr id="47" name="Line 50"/>
                        <wps:cNvCnPr/>
                        <wps:spPr bwMode="auto">
                          <a:xfrm flipH="1" flipV="1">
                            <a:off x="5356860" y="1701165"/>
                            <a:ext cx="615315" cy="687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51"/>
                        <wps:cNvSpPr txBox="1">
                          <a:spLocks noChangeArrowheads="1"/>
                        </wps:cNvSpPr>
                        <wps:spPr bwMode="auto">
                          <a:xfrm>
                            <a:off x="796290" y="3691890"/>
                            <a:ext cx="91440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28EC" w:rsidRDefault="000928EC" w:rsidP="003A2BF5">
                              <w:r>
                                <w:t>Отопление</w:t>
                              </w:r>
                            </w:p>
                          </w:txbxContent>
                        </wps:txbx>
                        <wps:bodyPr rot="0" vert="horz" wrap="square" lIns="91440" tIns="45720" rIns="91440" bIns="45720" anchor="t" anchorCtr="0" upright="1">
                          <a:noAutofit/>
                        </wps:bodyPr>
                      </wps:wsp>
                      <wps:wsp>
                        <wps:cNvPr id="49" name="Rectangle 52"/>
                        <wps:cNvSpPr>
                          <a:spLocks noChangeArrowheads="1"/>
                        </wps:cNvSpPr>
                        <wps:spPr bwMode="auto">
                          <a:xfrm>
                            <a:off x="723900" y="5537835"/>
                            <a:ext cx="506730" cy="28956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50" name="Line 53"/>
                        <wps:cNvCnPr/>
                        <wps:spPr bwMode="auto">
                          <a:xfrm>
                            <a:off x="1085850" y="5284470"/>
                            <a:ext cx="0" cy="83248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1" name="Line 54"/>
                        <wps:cNvCnPr/>
                        <wps:spPr bwMode="auto">
                          <a:xfrm>
                            <a:off x="434340" y="5646420"/>
                            <a:ext cx="57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55"/>
                        <wps:cNvCnPr/>
                        <wps:spPr bwMode="auto">
                          <a:xfrm>
                            <a:off x="434340" y="5755005"/>
                            <a:ext cx="57912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56"/>
                        <wps:cNvCnPr/>
                        <wps:spPr bwMode="auto">
                          <a:xfrm flipH="1">
                            <a:off x="1013460" y="5646420"/>
                            <a:ext cx="1085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57"/>
                        <wps:cNvCnPr/>
                        <wps:spPr bwMode="auto">
                          <a:xfrm flipH="1">
                            <a:off x="1013460" y="5755005"/>
                            <a:ext cx="14478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58"/>
                        <wps:cNvCnPr/>
                        <wps:spPr bwMode="auto">
                          <a:xfrm>
                            <a:off x="1230630" y="5646420"/>
                            <a:ext cx="542925" cy="635"/>
                          </a:xfrm>
                          <a:prstGeom prst="line">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56" name="Line 59"/>
                        <wps:cNvCnPr/>
                        <wps:spPr bwMode="auto">
                          <a:xfrm flipV="1">
                            <a:off x="1809115" y="4343400"/>
                            <a:ext cx="635" cy="1303020"/>
                          </a:xfrm>
                          <a:prstGeom prst="line">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57" name="Line 60"/>
                        <wps:cNvCnPr/>
                        <wps:spPr bwMode="auto">
                          <a:xfrm>
                            <a:off x="1230630" y="5755005"/>
                            <a:ext cx="687705" cy="635"/>
                          </a:xfrm>
                          <a:prstGeom prst="line">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58" name="Line 61"/>
                        <wps:cNvCnPr/>
                        <wps:spPr bwMode="auto">
                          <a:xfrm flipV="1">
                            <a:off x="1917700" y="4343400"/>
                            <a:ext cx="635" cy="1411605"/>
                          </a:xfrm>
                          <a:prstGeom prst="line">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59" name="Rectangle 62"/>
                        <wps:cNvSpPr>
                          <a:spLocks noChangeArrowheads="1"/>
                        </wps:cNvSpPr>
                        <wps:spPr bwMode="auto">
                          <a:xfrm>
                            <a:off x="1447800" y="5574030"/>
                            <a:ext cx="217170"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AutoShape 63"/>
                        <wps:cNvSpPr>
                          <a:spLocks noChangeArrowheads="1"/>
                        </wps:cNvSpPr>
                        <wps:spPr bwMode="auto">
                          <a:xfrm>
                            <a:off x="2026920" y="5067300"/>
                            <a:ext cx="180975" cy="144780"/>
                          </a:xfrm>
                          <a:prstGeom prst="wave">
                            <a:avLst>
                              <a:gd name="adj1" fmla="val 20644"/>
                              <a:gd name="adj2" fmla="val -10000"/>
                            </a:avLst>
                          </a:prstGeom>
                          <a:solidFill>
                            <a:srgbClr val="808080"/>
                          </a:solidFill>
                          <a:ln w="19050">
                            <a:solidFill>
                              <a:srgbClr val="000000"/>
                            </a:solidFill>
                            <a:round/>
                            <a:headEnd/>
                            <a:tailEnd/>
                          </a:ln>
                        </wps:spPr>
                        <wps:bodyPr rot="0" vert="horz" wrap="square" lIns="91440" tIns="45720" rIns="91440" bIns="45720" anchor="t" anchorCtr="0" upright="1">
                          <a:noAutofit/>
                        </wps:bodyPr>
                      </wps:wsp>
                      <wps:wsp>
                        <wps:cNvPr id="61" name="Line 64"/>
                        <wps:cNvCnPr/>
                        <wps:spPr bwMode="auto">
                          <a:xfrm flipH="1">
                            <a:off x="1809750" y="5175885"/>
                            <a:ext cx="21717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2" name="Line 65"/>
                        <wps:cNvCnPr/>
                        <wps:spPr bwMode="auto">
                          <a:xfrm>
                            <a:off x="1918335" y="5067300"/>
                            <a:ext cx="18097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3" name="Line 66"/>
                        <wps:cNvCnPr/>
                        <wps:spPr bwMode="auto">
                          <a:xfrm flipV="1">
                            <a:off x="2207895" y="5103495"/>
                            <a:ext cx="28956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4" name="Line 67"/>
                        <wps:cNvCnPr/>
                        <wps:spPr bwMode="auto">
                          <a:xfrm>
                            <a:off x="2171700" y="5175885"/>
                            <a:ext cx="32575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5" name="Text Box 68"/>
                        <wps:cNvSpPr txBox="1">
                          <a:spLocks noChangeArrowheads="1"/>
                        </wps:cNvSpPr>
                        <wps:spPr bwMode="auto">
                          <a:xfrm>
                            <a:off x="941070" y="4524375"/>
                            <a:ext cx="506730" cy="217170"/>
                          </a:xfrm>
                          <a:prstGeom prst="rect">
                            <a:avLst/>
                          </a:prstGeom>
                          <a:solidFill>
                            <a:srgbClr val="FFFFFF"/>
                          </a:solidFill>
                          <a:ln w="9525">
                            <a:solidFill>
                              <a:srgbClr val="000000"/>
                            </a:solidFill>
                            <a:miter lim="800000"/>
                            <a:headEnd/>
                            <a:tailEnd/>
                          </a:ln>
                        </wps:spPr>
                        <wps:txbx>
                          <w:txbxContent>
                            <w:p w:rsidR="000928EC" w:rsidRPr="006B46E4" w:rsidRDefault="000928EC" w:rsidP="003A2BF5">
                              <w:pPr>
                                <w:rPr>
                                  <w:sz w:val="18"/>
                                  <w:szCs w:val="18"/>
                                </w:rPr>
                              </w:pPr>
                              <w:r w:rsidRPr="006B46E4">
                                <w:rPr>
                                  <w:sz w:val="18"/>
                                  <w:szCs w:val="18"/>
                                </w:rPr>
                                <w:t>Стояк</w:t>
                              </w:r>
                            </w:p>
                          </w:txbxContent>
                        </wps:txbx>
                        <wps:bodyPr rot="0" vert="horz" wrap="square" lIns="91440" tIns="45720" rIns="91440" bIns="45720" anchor="t" anchorCtr="0" upright="1">
                          <a:noAutofit/>
                        </wps:bodyPr>
                      </wps:wsp>
                      <wps:wsp>
                        <wps:cNvPr id="66" name="Line 69"/>
                        <wps:cNvCnPr/>
                        <wps:spPr bwMode="auto">
                          <a:xfrm>
                            <a:off x="1447800" y="4560570"/>
                            <a:ext cx="36195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70"/>
                        <wps:cNvCnPr/>
                        <wps:spPr bwMode="auto">
                          <a:xfrm>
                            <a:off x="1447800" y="4669155"/>
                            <a:ext cx="470535" cy="253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Text Box 71"/>
                        <wps:cNvSpPr txBox="1">
                          <a:spLocks noChangeArrowheads="1"/>
                        </wps:cNvSpPr>
                        <wps:spPr bwMode="auto">
                          <a:xfrm>
                            <a:off x="506730" y="6442710"/>
                            <a:ext cx="1158240" cy="391160"/>
                          </a:xfrm>
                          <a:prstGeom prst="rect">
                            <a:avLst/>
                          </a:prstGeom>
                          <a:solidFill>
                            <a:srgbClr val="FFFFFF"/>
                          </a:solidFill>
                          <a:ln w="9525">
                            <a:solidFill>
                              <a:srgbClr val="000000"/>
                            </a:solidFill>
                            <a:miter lim="800000"/>
                            <a:headEnd/>
                            <a:tailEnd/>
                          </a:ln>
                        </wps:spPr>
                        <wps:txbx>
                          <w:txbxContent>
                            <w:p w:rsidR="000928EC" w:rsidRPr="006B46E4" w:rsidRDefault="000928EC" w:rsidP="003A2BF5">
                              <w:pPr>
                                <w:rPr>
                                  <w:sz w:val="18"/>
                                  <w:szCs w:val="18"/>
                                </w:rPr>
                              </w:pPr>
                              <w:r w:rsidRPr="006B46E4">
                                <w:rPr>
                                  <w:sz w:val="18"/>
                                  <w:szCs w:val="18"/>
                                </w:rPr>
                                <w:t>Тепловая камера на вводе</w:t>
                              </w:r>
                            </w:p>
                          </w:txbxContent>
                        </wps:txbx>
                        <wps:bodyPr rot="0" vert="horz" wrap="square" lIns="91440" tIns="45720" rIns="91440" bIns="45720" anchor="t" anchorCtr="0" upright="1">
                          <a:noAutofit/>
                        </wps:bodyPr>
                      </wps:wsp>
                      <wps:wsp>
                        <wps:cNvPr id="69" name="Line 72"/>
                        <wps:cNvCnPr/>
                        <wps:spPr bwMode="auto">
                          <a:xfrm flipV="1">
                            <a:off x="868680" y="5827395"/>
                            <a:ext cx="144780" cy="615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Text Box 73"/>
                        <wps:cNvSpPr txBox="1">
                          <a:spLocks noChangeArrowheads="1"/>
                        </wps:cNvSpPr>
                        <wps:spPr bwMode="auto">
                          <a:xfrm>
                            <a:off x="723900" y="4886325"/>
                            <a:ext cx="904875" cy="325755"/>
                          </a:xfrm>
                          <a:prstGeom prst="rect">
                            <a:avLst/>
                          </a:prstGeom>
                          <a:solidFill>
                            <a:srgbClr val="FFFFFF"/>
                          </a:solidFill>
                          <a:ln w="9525">
                            <a:solidFill>
                              <a:srgbClr val="000000"/>
                            </a:solidFill>
                            <a:miter lim="800000"/>
                            <a:headEnd/>
                            <a:tailEnd/>
                          </a:ln>
                        </wps:spPr>
                        <wps:txbx>
                          <w:txbxContent>
                            <w:p w:rsidR="000928EC" w:rsidRPr="006B46E4" w:rsidRDefault="000928EC" w:rsidP="003A2BF5">
                              <w:pPr>
                                <w:rPr>
                                  <w:sz w:val="18"/>
                                  <w:szCs w:val="18"/>
                                </w:rPr>
                              </w:pPr>
                              <w:r w:rsidRPr="006B46E4">
                                <w:rPr>
                                  <w:sz w:val="18"/>
                                  <w:szCs w:val="18"/>
                                </w:rPr>
                                <w:t>Общедомовой</w:t>
                              </w:r>
                              <w:r>
                                <w:rPr>
                                  <w:sz w:val="18"/>
                                  <w:szCs w:val="18"/>
                                </w:rPr>
                                <w:t xml:space="preserve"> теплосчетчик</w:t>
                              </w:r>
                            </w:p>
                          </w:txbxContent>
                        </wps:txbx>
                        <wps:bodyPr rot="0" vert="horz" wrap="square" lIns="91440" tIns="45720" rIns="91440" bIns="45720" anchor="t" anchorCtr="0" upright="1">
                          <a:noAutofit/>
                        </wps:bodyPr>
                      </wps:wsp>
                      <wps:wsp>
                        <wps:cNvPr id="71" name="Line 74"/>
                        <wps:cNvCnPr/>
                        <wps:spPr bwMode="auto">
                          <a:xfrm>
                            <a:off x="1447800" y="5212080"/>
                            <a:ext cx="108585" cy="361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Text Box 75"/>
                        <wps:cNvSpPr txBox="1">
                          <a:spLocks noChangeArrowheads="1"/>
                        </wps:cNvSpPr>
                        <wps:spPr bwMode="auto">
                          <a:xfrm>
                            <a:off x="1737360" y="5863590"/>
                            <a:ext cx="1013460" cy="398145"/>
                          </a:xfrm>
                          <a:prstGeom prst="rect">
                            <a:avLst/>
                          </a:prstGeom>
                          <a:solidFill>
                            <a:srgbClr val="FFFFFF"/>
                          </a:solidFill>
                          <a:ln w="9525">
                            <a:solidFill>
                              <a:srgbClr val="000000"/>
                            </a:solidFill>
                            <a:miter lim="800000"/>
                            <a:headEnd/>
                            <a:tailEnd/>
                          </a:ln>
                        </wps:spPr>
                        <wps:txbx>
                          <w:txbxContent>
                            <w:p w:rsidR="000928EC" w:rsidRPr="006B46E4" w:rsidRDefault="000928EC" w:rsidP="003A2BF5">
                              <w:r w:rsidRPr="006B46E4">
                                <w:rPr>
                                  <w:sz w:val="18"/>
                                  <w:szCs w:val="18"/>
                                </w:rPr>
                                <w:t xml:space="preserve">Нагревательный </w:t>
                              </w:r>
                              <w:r w:rsidRPr="006B46E4">
                                <w:t>прибор</w:t>
                              </w:r>
                            </w:p>
                          </w:txbxContent>
                        </wps:txbx>
                        <wps:bodyPr rot="0" vert="horz" wrap="square" lIns="91440" tIns="45720" rIns="91440" bIns="45720" anchor="t" anchorCtr="0" upright="1">
                          <a:noAutofit/>
                        </wps:bodyPr>
                      </wps:wsp>
                      <wps:wsp>
                        <wps:cNvPr id="73" name="Line 76"/>
                        <wps:cNvCnPr/>
                        <wps:spPr bwMode="auto">
                          <a:xfrm flipH="1" flipV="1">
                            <a:off x="2135505" y="5212080"/>
                            <a:ext cx="253365" cy="651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Text Box 77"/>
                        <wps:cNvSpPr txBox="1">
                          <a:spLocks noChangeArrowheads="1"/>
                        </wps:cNvSpPr>
                        <wps:spPr bwMode="auto">
                          <a:xfrm>
                            <a:off x="2063115" y="3981450"/>
                            <a:ext cx="1664970" cy="361950"/>
                          </a:xfrm>
                          <a:prstGeom prst="rect">
                            <a:avLst/>
                          </a:prstGeom>
                          <a:solidFill>
                            <a:srgbClr val="FFFFFF"/>
                          </a:solidFill>
                          <a:ln w="9525">
                            <a:solidFill>
                              <a:srgbClr val="000000"/>
                            </a:solidFill>
                            <a:miter lim="800000"/>
                            <a:headEnd/>
                            <a:tailEnd/>
                          </a:ln>
                        </wps:spPr>
                        <wps:txbx>
                          <w:txbxContent>
                            <w:p w:rsidR="000928EC" w:rsidRPr="006B46E4" w:rsidRDefault="000928EC" w:rsidP="003A2BF5">
                              <w:pPr>
                                <w:rPr>
                                  <w:b/>
                                  <w:sz w:val="18"/>
                                  <w:szCs w:val="18"/>
                                </w:rPr>
                              </w:pPr>
                              <w:r w:rsidRPr="006B46E4">
                                <w:rPr>
                                  <w:b/>
                                  <w:sz w:val="18"/>
                                  <w:szCs w:val="18"/>
                                </w:rPr>
                                <w:t>Граница эксплуатационной</w:t>
                              </w:r>
                              <w:r>
                                <w:t xml:space="preserve"> </w:t>
                              </w:r>
                              <w:r w:rsidRPr="006B46E4">
                                <w:rPr>
                                  <w:b/>
                                  <w:sz w:val="18"/>
                                  <w:szCs w:val="18"/>
                                </w:rPr>
                                <w:t>ответственности</w:t>
                              </w:r>
                            </w:p>
                          </w:txbxContent>
                        </wps:txbx>
                        <wps:bodyPr rot="0" vert="horz" wrap="square" lIns="91440" tIns="45720" rIns="91440" bIns="45720" anchor="t" anchorCtr="0" upright="1">
                          <a:noAutofit/>
                        </wps:bodyPr>
                      </wps:wsp>
                      <wps:wsp>
                        <wps:cNvPr id="75" name="Line 78"/>
                        <wps:cNvCnPr/>
                        <wps:spPr bwMode="auto">
                          <a:xfrm flipH="1">
                            <a:off x="1809750" y="4343400"/>
                            <a:ext cx="398145" cy="832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79"/>
                        <wps:cNvCnPr/>
                        <wps:spPr bwMode="auto">
                          <a:xfrm flipH="1">
                            <a:off x="1918335" y="4343400"/>
                            <a:ext cx="904875" cy="723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Rectangle 80"/>
                        <wps:cNvSpPr>
                          <a:spLocks noChangeArrowheads="1"/>
                        </wps:cNvSpPr>
                        <wps:spPr bwMode="auto">
                          <a:xfrm>
                            <a:off x="1303020" y="5393055"/>
                            <a:ext cx="72390" cy="68770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Text Box 81"/>
                        <wps:cNvSpPr txBox="1">
                          <a:spLocks noChangeArrowheads="1"/>
                        </wps:cNvSpPr>
                        <wps:spPr bwMode="auto">
                          <a:xfrm>
                            <a:off x="4524375" y="3728085"/>
                            <a:ext cx="1556385"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8EC" w:rsidRDefault="000928EC" w:rsidP="003A2BF5">
                              <w:r>
                                <w:t>Электроснабжение</w:t>
                              </w:r>
                            </w:p>
                          </w:txbxContent>
                        </wps:txbx>
                        <wps:bodyPr rot="0" vert="horz" wrap="square" lIns="91440" tIns="45720" rIns="91440" bIns="45720" anchor="t" anchorCtr="0" upright="1">
                          <a:noAutofit/>
                        </wps:bodyPr>
                      </wps:wsp>
                      <wps:wsp>
                        <wps:cNvPr id="79" name="Rectangle 82"/>
                        <wps:cNvSpPr>
                          <a:spLocks noChangeArrowheads="1"/>
                        </wps:cNvSpPr>
                        <wps:spPr bwMode="auto">
                          <a:xfrm>
                            <a:off x="4198620" y="5320665"/>
                            <a:ext cx="289560" cy="10858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80" name="Line 83"/>
                        <wps:cNvCnPr/>
                        <wps:spPr bwMode="auto">
                          <a:xfrm flipV="1">
                            <a:off x="3836670" y="5212080"/>
                            <a:ext cx="217170" cy="2533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1" name="Line 84"/>
                        <wps:cNvCnPr/>
                        <wps:spPr bwMode="auto">
                          <a:xfrm>
                            <a:off x="3836670" y="5212080"/>
                            <a:ext cx="253365" cy="2533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2" name="Line 85"/>
                        <wps:cNvCnPr/>
                        <wps:spPr bwMode="auto">
                          <a:xfrm>
                            <a:off x="4053840" y="5212080"/>
                            <a:ext cx="1809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3" name="Line 86"/>
                        <wps:cNvCnPr/>
                        <wps:spPr bwMode="auto">
                          <a:xfrm>
                            <a:off x="4090035" y="5465445"/>
                            <a:ext cx="1809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4" name="Line 87"/>
                        <wps:cNvCnPr/>
                        <wps:spPr bwMode="auto">
                          <a:xfrm>
                            <a:off x="3691890" y="5212080"/>
                            <a:ext cx="1447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5" name="Line 88"/>
                        <wps:cNvCnPr/>
                        <wps:spPr bwMode="auto">
                          <a:xfrm>
                            <a:off x="3728085" y="5465445"/>
                            <a:ext cx="1085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6" name="Rectangle 89"/>
                        <wps:cNvSpPr>
                          <a:spLocks noChangeArrowheads="1"/>
                        </wps:cNvSpPr>
                        <wps:spPr bwMode="auto">
                          <a:xfrm>
                            <a:off x="4162425" y="5212080"/>
                            <a:ext cx="108585" cy="10858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87" name="Rectangle 90"/>
                        <wps:cNvSpPr>
                          <a:spLocks noChangeArrowheads="1"/>
                        </wps:cNvSpPr>
                        <wps:spPr bwMode="auto">
                          <a:xfrm>
                            <a:off x="4198620" y="5429250"/>
                            <a:ext cx="72390" cy="723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88" name="Line 91"/>
                        <wps:cNvCnPr/>
                        <wps:spPr bwMode="auto">
                          <a:xfrm>
                            <a:off x="4488180" y="5356860"/>
                            <a:ext cx="470535" cy="635"/>
                          </a:xfrm>
                          <a:prstGeom prst="line">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89" name="Line 92"/>
                        <wps:cNvCnPr/>
                        <wps:spPr bwMode="auto">
                          <a:xfrm flipH="1" flipV="1">
                            <a:off x="4958715" y="4162425"/>
                            <a:ext cx="635" cy="1194435"/>
                          </a:xfrm>
                          <a:prstGeom prst="line">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90" name="AutoShape 93"/>
                        <wps:cNvSpPr>
                          <a:spLocks noChangeArrowheads="1"/>
                        </wps:cNvSpPr>
                        <wps:spPr bwMode="auto">
                          <a:xfrm>
                            <a:off x="4922520" y="4777740"/>
                            <a:ext cx="108585" cy="144780"/>
                          </a:xfrm>
                          <a:prstGeom prst="flowChartDelay">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1" name="Line 94"/>
                        <wps:cNvCnPr/>
                        <wps:spPr bwMode="auto">
                          <a:xfrm>
                            <a:off x="5031105" y="4850130"/>
                            <a:ext cx="325755" cy="635"/>
                          </a:xfrm>
                          <a:prstGeom prst="line">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92" name="Line 95"/>
                        <wps:cNvCnPr/>
                        <wps:spPr bwMode="auto">
                          <a:xfrm>
                            <a:off x="5320665" y="4596765"/>
                            <a:ext cx="0" cy="61531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3" name="Rectangle 96"/>
                        <wps:cNvSpPr>
                          <a:spLocks noChangeArrowheads="1"/>
                        </wps:cNvSpPr>
                        <wps:spPr bwMode="auto">
                          <a:xfrm>
                            <a:off x="5501640" y="4813935"/>
                            <a:ext cx="217170" cy="10858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4" name="Line 97"/>
                        <wps:cNvCnPr/>
                        <wps:spPr bwMode="auto">
                          <a:xfrm>
                            <a:off x="5320665" y="4850130"/>
                            <a:ext cx="5429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5" name="Text Box 98"/>
                        <wps:cNvSpPr txBox="1">
                          <a:spLocks noChangeArrowheads="1"/>
                        </wps:cNvSpPr>
                        <wps:spPr bwMode="auto">
                          <a:xfrm>
                            <a:off x="3728085" y="4886325"/>
                            <a:ext cx="542925" cy="325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28EC" w:rsidRPr="006F311D" w:rsidRDefault="000928EC" w:rsidP="003A2BF5">
                              <w:pPr>
                                <w:rPr>
                                  <w:sz w:val="22"/>
                                  <w:szCs w:val="22"/>
                                </w:rPr>
                              </w:pPr>
                              <w:r w:rsidRPr="006F311D">
                                <w:rPr>
                                  <w:sz w:val="22"/>
                                  <w:szCs w:val="22"/>
                                </w:rPr>
                                <w:t>ВРУ</w:t>
                              </w:r>
                            </w:p>
                          </w:txbxContent>
                        </wps:txbx>
                        <wps:bodyPr rot="0" vert="horz" wrap="square" lIns="91440" tIns="45720" rIns="91440" bIns="45720" anchor="t" anchorCtr="0" upright="1">
                          <a:noAutofit/>
                        </wps:bodyPr>
                      </wps:wsp>
                      <wps:wsp>
                        <wps:cNvPr id="96" name="Text Box 99"/>
                        <wps:cNvSpPr txBox="1">
                          <a:spLocks noChangeArrowheads="1"/>
                        </wps:cNvSpPr>
                        <wps:spPr bwMode="auto">
                          <a:xfrm>
                            <a:off x="3583305" y="5899785"/>
                            <a:ext cx="1013460" cy="361950"/>
                          </a:xfrm>
                          <a:prstGeom prst="rect">
                            <a:avLst/>
                          </a:prstGeom>
                          <a:solidFill>
                            <a:srgbClr val="FFFFFF"/>
                          </a:solidFill>
                          <a:ln w="9525">
                            <a:solidFill>
                              <a:srgbClr val="000000"/>
                            </a:solidFill>
                            <a:miter lim="800000"/>
                            <a:headEnd/>
                            <a:tailEnd/>
                          </a:ln>
                        </wps:spPr>
                        <wps:txbx>
                          <w:txbxContent>
                            <w:p w:rsidR="000928EC" w:rsidRPr="006F311D" w:rsidRDefault="000928EC" w:rsidP="003A2BF5">
                              <w:pPr>
                                <w:rPr>
                                  <w:sz w:val="18"/>
                                  <w:szCs w:val="18"/>
                                </w:rPr>
                              </w:pPr>
                              <w:r w:rsidRPr="006F311D">
                                <w:rPr>
                                  <w:sz w:val="18"/>
                                  <w:szCs w:val="18"/>
                                </w:rPr>
                                <w:t>Общедомовой электросчетчик</w:t>
                              </w:r>
                              <w:r>
                                <w:rPr>
                                  <w:sz w:val="18"/>
                                  <w:szCs w:val="18"/>
                                </w:rPr>
                                <w:t xml:space="preserve"> </w:t>
                              </w:r>
                            </w:p>
                          </w:txbxContent>
                        </wps:txbx>
                        <wps:bodyPr rot="0" vert="horz" wrap="square" lIns="91440" tIns="45720" rIns="91440" bIns="45720" anchor="t" anchorCtr="0" upright="1">
                          <a:noAutofit/>
                        </wps:bodyPr>
                      </wps:wsp>
                      <wps:wsp>
                        <wps:cNvPr id="97" name="Line 100"/>
                        <wps:cNvCnPr/>
                        <wps:spPr bwMode="auto">
                          <a:xfrm flipH="1" flipV="1">
                            <a:off x="4415790" y="5429250"/>
                            <a:ext cx="108585" cy="470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Text Box 101"/>
                        <wps:cNvSpPr txBox="1">
                          <a:spLocks noChangeArrowheads="1"/>
                        </wps:cNvSpPr>
                        <wps:spPr bwMode="auto">
                          <a:xfrm>
                            <a:off x="4741545" y="5863590"/>
                            <a:ext cx="723900" cy="361950"/>
                          </a:xfrm>
                          <a:prstGeom prst="rect">
                            <a:avLst/>
                          </a:prstGeom>
                          <a:solidFill>
                            <a:srgbClr val="FFFFFF"/>
                          </a:solidFill>
                          <a:ln w="9525">
                            <a:solidFill>
                              <a:srgbClr val="000000"/>
                            </a:solidFill>
                            <a:miter lim="800000"/>
                            <a:headEnd/>
                            <a:tailEnd/>
                          </a:ln>
                        </wps:spPr>
                        <wps:txbx>
                          <w:txbxContent>
                            <w:p w:rsidR="000928EC" w:rsidRPr="006F311D" w:rsidRDefault="000928EC" w:rsidP="003A2BF5">
                              <w:pPr>
                                <w:rPr>
                                  <w:sz w:val="18"/>
                                  <w:szCs w:val="18"/>
                                </w:rPr>
                              </w:pPr>
                              <w:r w:rsidRPr="006F311D">
                                <w:rPr>
                                  <w:sz w:val="18"/>
                                  <w:szCs w:val="18"/>
                                </w:rPr>
                                <w:t xml:space="preserve">Этажный </w:t>
                              </w:r>
                              <w:r>
                                <w:rPr>
                                  <w:sz w:val="18"/>
                                  <w:szCs w:val="18"/>
                                </w:rPr>
                                <w:t>щ</w:t>
                              </w:r>
                              <w:r w:rsidRPr="006F311D">
                                <w:rPr>
                                  <w:sz w:val="18"/>
                                  <w:szCs w:val="18"/>
                                </w:rPr>
                                <w:t>иток</w:t>
                              </w:r>
                            </w:p>
                          </w:txbxContent>
                        </wps:txbx>
                        <wps:bodyPr rot="0" vert="horz" wrap="square" lIns="91440" tIns="45720" rIns="91440" bIns="45720" anchor="t" anchorCtr="0" upright="1">
                          <a:noAutofit/>
                        </wps:bodyPr>
                      </wps:wsp>
                      <wps:wsp>
                        <wps:cNvPr id="99" name="Line 102"/>
                        <wps:cNvCnPr/>
                        <wps:spPr bwMode="auto">
                          <a:xfrm flipH="1" flipV="1">
                            <a:off x="4994910" y="4922520"/>
                            <a:ext cx="108585" cy="9410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Text Box 103"/>
                        <wps:cNvSpPr txBox="1">
                          <a:spLocks noChangeArrowheads="1"/>
                        </wps:cNvSpPr>
                        <wps:spPr bwMode="auto">
                          <a:xfrm>
                            <a:off x="5574030" y="5863590"/>
                            <a:ext cx="796290" cy="361950"/>
                          </a:xfrm>
                          <a:prstGeom prst="rect">
                            <a:avLst/>
                          </a:prstGeom>
                          <a:solidFill>
                            <a:srgbClr val="FFFFFF"/>
                          </a:solidFill>
                          <a:ln w="9525">
                            <a:solidFill>
                              <a:srgbClr val="000000"/>
                            </a:solidFill>
                            <a:miter lim="800000"/>
                            <a:headEnd/>
                            <a:tailEnd/>
                          </a:ln>
                        </wps:spPr>
                        <wps:txbx>
                          <w:txbxContent>
                            <w:p w:rsidR="000928EC" w:rsidRPr="006F311D" w:rsidRDefault="000928EC" w:rsidP="003A2BF5">
                              <w:pPr>
                                <w:rPr>
                                  <w:sz w:val="18"/>
                                  <w:szCs w:val="18"/>
                                </w:rPr>
                              </w:pPr>
                              <w:r w:rsidRPr="006F311D">
                                <w:rPr>
                                  <w:sz w:val="18"/>
                                  <w:szCs w:val="18"/>
                                </w:rPr>
                                <w:t>Квартирная проводка</w:t>
                              </w:r>
                            </w:p>
                          </w:txbxContent>
                        </wps:txbx>
                        <wps:bodyPr rot="0" vert="horz" wrap="square" lIns="91440" tIns="45720" rIns="91440" bIns="45720" anchor="t" anchorCtr="0" upright="1">
                          <a:noAutofit/>
                        </wps:bodyPr>
                      </wps:wsp>
                      <wps:wsp>
                        <wps:cNvPr id="101" name="Line 104"/>
                        <wps:cNvCnPr/>
                        <wps:spPr bwMode="auto">
                          <a:xfrm flipH="1" flipV="1">
                            <a:off x="5863590" y="4850130"/>
                            <a:ext cx="289560" cy="1013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Text Box 105"/>
                        <wps:cNvSpPr txBox="1">
                          <a:spLocks noChangeArrowheads="1"/>
                        </wps:cNvSpPr>
                        <wps:spPr bwMode="auto">
                          <a:xfrm>
                            <a:off x="5175886" y="5320665"/>
                            <a:ext cx="859154" cy="506730"/>
                          </a:xfrm>
                          <a:prstGeom prst="rect">
                            <a:avLst/>
                          </a:prstGeom>
                          <a:solidFill>
                            <a:srgbClr val="FFFFFF"/>
                          </a:solidFill>
                          <a:ln w="9525">
                            <a:solidFill>
                              <a:srgbClr val="000000"/>
                            </a:solidFill>
                            <a:miter lim="800000"/>
                            <a:headEnd/>
                            <a:tailEnd/>
                          </a:ln>
                        </wps:spPr>
                        <wps:txbx>
                          <w:txbxContent>
                            <w:p w:rsidR="000928EC" w:rsidRPr="006F311D" w:rsidRDefault="000928EC" w:rsidP="003A2BF5">
                              <w:pPr>
                                <w:rPr>
                                  <w:sz w:val="18"/>
                                  <w:szCs w:val="18"/>
                                </w:rPr>
                              </w:pPr>
                              <w:proofErr w:type="spellStart"/>
                              <w:r w:rsidRPr="006F311D">
                                <w:rPr>
                                  <w:sz w:val="18"/>
                                  <w:szCs w:val="18"/>
                                </w:rPr>
                                <w:t>Ква</w:t>
                              </w:r>
                              <w:proofErr w:type="spellEnd"/>
                              <w:r>
                                <w:rPr>
                                  <w:sz w:val="18"/>
                                  <w:szCs w:val="18"/>
                                  <w:lang w:val="en-US"/>
                                </w:rPr>
                                <w:t>р</w:t>
                              </w:r>
                              <w:proofErr w:type="spellStart"/>
                              <w:r w:rsidRPr="006F311D">
                                <w:rPr>
                                  <w:sz w:val="18"/>
                                  <w:szCs w:val="18"/>
                                </w:rPr>
                                <w:t>тирный</w:t>
                              </w:r>
                              <w:proofErr w:type="spellEnd"/>
                              <w:r w:rsidRPr="006F311D">
                                <w:rPr>
                                  <w:sz w:val="18"/>
                                  <w:szCs w:val="18"/>
                                </w:rPr>
                                <w:t xml:space="preserve"> электросчетчик</w:t>
                              </w:r>
                              <w:r>
                                <w:rPr>
                                  <w:sz w:val="18"/>
                                  <w:szCs w:val="18"/>
                                </w:rPr>
                                <w:t xml:space="preserve"> </w:t>
                              </w:r>
                            </w:p>
                          </w:txbxContent>
                        </wps:txbx>
                        <wps:bodyPr rot="0" vert="horz" wrap="square" lIns="91440" tIns="45720" rIns="91440" bIns="45720" anchor="t" anchorCtr="0" upright="1">
                          <a:noAutofit/>
                        </wps:bodyPr>
                      </wps:wsp>
                      <wps:wsp>
                        <wps:cNvPr id="103" name="Line 106"/>
                        <wps:cNvCnPr/>
                        <wps:spPr bwMode="auto">
                          <a:xfrm flipH="1" flipV="1">
                            <a:off x="5537835" y="4922520"/>
                            <a:ext cx="108585" cy="542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Line 107"/>
                        <wps:cNvCnPr/>
                        <wps:spPr bwMode="auto">
                          <a:xfrm>
                            <a:off x="3764280" y="4234815"/>
                            <a:ext cx="1556385" cy="5067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Line 108"/>
                        <wps:cNvCnPr/>
                        <wps:spPr bwMode="auto">
                          <a:xfrm>
                            <a:off x="506730" y="7058025"/>
                            <a:ext cx="1266825" cy="0"/>
                          </a:xfrm>
                          <a:prstGeom prst="line">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06" name="Text Box 109"/>
                        <wps:cNvSpPr txBox="1">
                          <a:spLocks noChangeArrowheads="1"/>
                        </wps:cNvSpPr>
                        <wps:spPr bwMode="auto">
                          <a:xfrm>
                            <a:off x="2171700" y="6913245"/>
                            <a:ext cx="2171700"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28EC" w:rsidRPr="006F311D" w:rsidRDefault="000928EC" w:rsidP="003A2BF5">
                              <w:pPr>
                                <w:rPr>
                                  <w:sz w:val="18"/>
                                  <w:szCs w:val="18"/>
                                </w:rPr>
                              </w:pPr>
                              <w:r w:rsidRPr="006F311D">
                                <w:rPr>
                                  <w:sz w:val="18"/>
                                  <w:szCs w:val="18"/>
                                </w:rPr>
                                <w:t>Эксплуатационная ответственность УК</w:t>
                              </w:r>
                            </w:p>
                          </w:txbxContent>
                        </wps:txbx>
                        <wps:bodyPr rot="0" vert="horz" wrap="square" lIns="91440" tIns="45720" rIns="91440" bIns="45720" anchor="t" anchorCtr="0" upright="1">
                          <a:noAutofit/>
                        </wps:bodyPr>
                      </wps:wsp>
                      <wps:wsp>
                        <wps:cNvPr id="107" name="Line 110"/>
                        <wps:cNvCnPr/>
                        <wps:spPr bwMode="auto">
                          <a:xfrm>
                            <a:off x="470535" y="7383780"/>
                            <a:ext cx="12668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8" name="Text Box 111"/>
                        <wps:cNvSpPr txBox="1">
                          <a:spLocks noChangeArrowheads="1"/>
                        </wps:cNvSpPr>
                        <wps:spPr bwMode="auto">
                          <a:xfrm>
                            <a:off x="2171700" y="7275195"/>
                            <a:ext cx="3945255"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28EC" w:rsidRPr="006F311D" w:rsidRDefault="000928EC" w:rsidP="003A2BF5">
                              <w:pPr>
                                <w:rPr>
                                  <w:sz w:val="18"/>
                                  <w:szCs w:val="18"/>
                                </w:rPr>
                              </w:pPr>
                              <w:r w:rsidRPr="006F311D">
                                <w:rPr>
                                  <w:sz w:val="18"/>
                                  <w:szCs w:val="18"/>
                                </w:rPr>
                                <w:t xml:space="preserve">Эксплуатационная ответственность </w:t>
                              </w:r>
                              <w:r>
                                <w:rPr>
                                  <w:sz w:val="18"/>
                                  <w:szCs w:val="18"/>
                                </w:rPr>
                                <w:t>собственника</w:t>
                              </w:r>
                            </w:p>
                            <w:p w:rsidR="000928EC" w:rsidRDefault="000928EC" w:rsidP="003A2BF5"/>
                          </w:txbxContent>
                        </wps:txbx>
                        <wps:bodyPr rot="0" vert="horz" wrap="square" lIns="91440" tIns="45720" rIns="91440" bIns="45720" anchor="t" anchorCtr="0" upright="1">
                          <a:noAutofit/>
                        </wps:bodyPr>
                      </wps:wsp>
                      <wps:wsp>
                        <wps:cNvPr id="111" name="Text Box 20"/>
                        <wps:cNvSpPr txBox="1">
                          <a:spLocks noChangeArrowheads="1"/>
                        </wps:cNvSpPr>
                        <wps:spPr bwMode="auto">
                          <a:xfrm>
                            <a:off x="3800475" y="36195"/>
                            <a:ext cx="1556385" cy="4090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8EC" w:rsidRDefault="000928EC" w:rsidP="00182652">
                              <w:pPr>
                                <w:pStyle w:val="ad"/>
                                <w:spacing w:before="0" w:beforeAutospacing="0" w:after="0" w:afterAutospacing="0"/>
                              </w:pPr>
                              <w:r>
                                <w:rPr>
                                  <w:rFonts w:eastAsia="Times New Roman"/>
                                  <w:sz w:val="20"/>
                                  <w:szCs w:val="20"/>
                                </w:rPr>
                                <w:t>Водоотведение</w:t>
                              </w:r>
                            </w:p>
                          </w:txbxContent>
                        </wps:txbx>
                        <wps:bodyPr rot="0" vert="horz" wrap="square" lIns="91440" tIns="45720" rIns="91440" bIns="45720" anchor="t" anchorCtr="0" upright="1">
                          <a:noAutofit/>
                        </wps:bodyPr>
                      </wps:wsp>
                    </wpc:wpc>
                  </a:graphicData>
                </a:graphic>
              </wp:inline>
            </w:drawing>
          </mc:Choice>
          <mc:Fallback>
            <w:pict>
              <v:group id="Полотно 109" o:spid="_x0000_s1026" editas="canvas" style="width:513.75pt;height:595.65pt;mso-position-horizontal-relative:char;mso-position-vertical-relative:line" coordsize="65246,75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Y/KSBcAADItAQAOAAAAZHJzL2Uyb0RvYy54bWzsXWtz6si1/X6r8h9UfPdYLXXr4RomdcYc&#10;56Zq5t6pTG6+yyAbEoyIJB98ksp/v7sfau0WAiQD8oP2qRljkDGgpf1Yaz9+/OPL09L5lubFIluN&#10;R+QHd+Skq2k2W6wex6P/++vdVTRyijJZzZJltkrHo+9pMfrjT3/4rx8365vUy+bZcpbmDjzJqrjZ&#10;rMejeVmub66vi+k8fUqKH7J1uoIHH7L8KSnhx/zxepYnG3j2p+W157rB9SbLZ+s8m6ZFAfdO5IOj&#10;n8TzPzyk0/J/Hx6KtHSW4xG8tlL8Pxf/v+f/v/7px+TmMU/W88VUvYzkFa/iKVms4I/qp5okZeI8&#10;54utp3paTPOsyB7KH6bZ03X28LCYpuI9wLshbuPd3Carb0kh3swUPp3qBcKtEz7v/SN/3avsbrFc&#10;wqdxDc9+w+/j3zdwflL+8HJlHiTvEceqYzZrOIHFWp/K4riX+Ps8WafinRc30//59lvuLGaAr5Gz&#10;Sp4ARr8sVqlD+dnjfxcOuF39lqufijUcfb/5NZvBgclzmYkT8/KQP/H3AB+58zIeBSH1QwDE9/HI&#10;IyEJXQWF9KV0pvA4ZSHAa+RM4QDx0HVyUz3FOi/KP6XZk8NvjEdLeC3iTyTffilK/hEmN9UhxqfG&#10;PzRnA+8idpkrfqPIlosZ/+D5cUX+eH+7zJ1vCceq+OJvEJ7NOIw/9SQp5vK4GdyaZKXEcZ49r2bw&#10;K8nNPE1mX9XtMlks5W14Knki4V3CS+UH8vcrcPrv2I2/Rl8jekW94OsVdSeTqy93t/QquCMhm/iT&#10;29sJ+Q9/1YTezBezWbriL7y6Zgjtdr7V1SvRrq+aGn3ms4t3Dy+x+i5eNKCuuOEnWZ78+2z2XZx7&#10;cT9AUN59dix6FRa/AMQEXB2GAPm7eIFw7ta/ZNN/FM4qu50nq8f0S55nG3564AIh4vwqBMtfqN5b&#10;O4CdPAPAkQCgCV8CQgrPJI6iyJOABjwH1BUvRp5gDmhCqF8B2vPCOBCP70b1wzLbwCvOy9tsuUzK&#10;vQg38GnA+E58tcFYXgox89irr4SnRQm+Y7l4Go8ifbkcwH4reOTHCh8eODL4fOdZ/q+RswGnMB4V&#10;/3xO8nTkLP+8ghMWE0rhsFL8IEzEyMnxI/f4kWQ1hacaj8qRI2/eltLzPK/zxeOcn0nx3lcZh9DD&#10;QtgODgAJaQA9/2E4RPvbiA7OjWhugyoIE5+wyia7LKRNm+xTL64hHAXy8Q4Q/rIEoKwAxL/JQEF8&#10;6justcVyhfIPjWVaYVlECiGCcd9IgdCQ0gqWbaECtqw2VLChwnbYygwwRn3B6DwsF+u/Vd6ispYs&#10;ikIFyyBi4AD509b+XsWuhEaMG00ZSNoI1kawdTYVGLCMXwXL/94DSxJ50RYusRMP/ANBqE2tihvI&#10;iC4ttQoNYBJhvVSW1Ml7C4O5hczYpxEFUwwZPfFDRuXz1haTo1Hk+1EA/05tMr2Iha9PdWxmP2Ae&#10;BJQlYpmIyNL7wA/lNB5hXgBkjwAdoC8GABpuWpJP5+GZjkquLeIGRFxcIa7mkoiH/PFZyCQMUz+I&#10;a/bIJUSyQ7Vt9Jjvw33CPHqBF8UHzGPxLOlwkWTzP/Q4U9dUMvv7yHl4WgLLDkSn4zFOZMnoVB0M&#10;CT2mT21C/ikScvC2hlX1Ebw7OXUM18DzSaRceZtVZW4Q+ioDOn2Qae0qVgAqbr76/p44evDdBuh6&#10;K0atqbcXBoI/F04djGEIgZ3h1BXylG8/beptwfdhwNeiEBGBFBVMnt2rhz6pKCKIQ13QHU2chp4P&#10;dwmnTlzgkA5k41YSujhJiGhNSPDoBOtBnbz2YQPq+zFkSSYwK1BGbixt626RpzdFZA3ohzGgpohD&#10;eqs47eCLI0Y41cN5IMYCX5q9OtfRPBCkOSyokpNTUecWfh8GfoARzAP11m1wxnIIdMgV24TlcouK&#10;wMEqzCEmCCszZ4kZd5cVeTEUCnHihxtLKMiAUjDTU8ch2FAVQsaeqjra7a11CPl7lpe2DOPTlxSB&#10;z1Z4/iuvNPw5e3GgSA0yYpQCOeUL3F/piCetl0MWOHRBCYe4UgCZhlLfqZ1+FQmIZIiFMZEvczeS&#10;cygt3gdgXdJY1VzqO+A532cVZn+m9XpXuab8YFVhKQG78LMXX90FUXhF7yi7ikM3uoJ89Oc4cGlM&#10;J3emLC9yDVkTfoT6yUttj4q2etYX6rpY/vIrNqz63saKlS/3L6KsWVP9svDPliPKYm+tw9W+0MNi&#10;XMMXcp4NmRVpY4ouxeDUh3/SNtTab20bRNVnlZJCLdghbXiaLJfZcymLO1sVEKAlawkkjGIqXLyp&#10;kgB7VB8D9IzvC8rcPAjSc3QQA7FRUJzmQZBGoYM8UL5FJgV26LMpLvqK0uqCvaJw+4TWGWtvrG0P&#10;1AXxC2oYbxxD9YUqXhOZT4OYhHpLVlVjKOlxL4t+yBn392xVr8aQDkSEBY0CdY1oLV1YRCNE844H&#10;maPXiNbX/qCIZlCcDr0MPL70AhfCmgakie/6Ln+5vKNIOZxLx7QWQyymMaZN0dLTV37XNre6/K2V&#10;ACWKcRdQ9SIXKtPMnN73oFRNJfXq9l6kviMK3im/r6Hrr8wX0Gu1TKGLZzx6SmfQv5NCeyq/Jd/J&#10;+0zAUIqokwnZHQix2nttg9Mq518gIxafOhT1NFJ8noefK7GPfA8ye5nYQwscsFQmmhGzeoq8fnco&#10;cevyfwpgxmGde912P0XPXLQtlLBGFhtZLWzWgQMWN4cLhUkcu6GKHALCoAfOxG8VKvO4QQUZe63x&#10;BcTC+kRZSGNIm3Kp9zq5tFk2X3XHC+KUsAi4PBOfOFqo8bubOLXRwiU3zYOjbuZrWFcdzux6NA4p&#10;j3J5wuZDw/yWIkA8z+X9IiJhk4TEpRtebVKs4cWGV4u2QrjwsF7bvUhKGN7WhM1jUJ1fdS7FBJjg&#10;RohQ8dccqX4cEdlkYk2wnVvSMkMH4gJlggVaoUwerFqf9qZD9ELMKOPF99ywul4QSyW1llMqpoyj&#10;NQZV9gNV+Fl6YeiZJJ4WAXWe5jc1wGEkC4JxDU312xN2VIm1LCGQdPClBww6trMBAw4YtA5Xc2Z+&#10;U4g7J2dGCTTxKRsNN4NIMna1jYY5R1zmFlDuElF8XtLBAhcBl0MGlcTKioQ+sQMqyPKhF9pTCVgr&#10;BrEIXNGqtgr70mZBgLc3INdbDUOQo15IYMqm1AraSv/hUZ9Cyb+we6fGnB37+PgJxj6CnzbwiKWu&#10;7sl+c5oT8yI9ZEw1L0PoWPtjBUkC1ZIB2My9YWVvgtUC81MAUytaMq/XIknXsgFkKDEcq3IBA49x&#10;GMJck/PYyaNKruzYkgHHlvhacaordH3NEavyKw6rc2n/kkpSDl10MDfEKdXWLPw56dBNqvtTfk3z&#10;Rzvz9gJm3mpBSlpNTVh0tZoH2FDGXD6MWYackHIHkm+tPbvuNu3Sgd/btVtb+lG6TX0tIiFOCCtJ&#10;XBo9qy2NvNCPpSBa0/I1UFEdlWKH9kahlhG6jJnhppoki0P6MEK1/cTxp2jAq/y6znlqMGK/btv0&#10;L3oPg7+tENG3UYiwr69BWYNW9ZZJfUhOKLtQE6q7WrSDszQ7ptm1PiSCUoqloe4cU7OSjwU0oLwD&#10;BXR3mF8GuxTMQj6s+XQpNH1HwajV5YfW5XlK0yjko2/TeAVDdYNQjaio609rq4vLTWwvoeysFlc+&#10;j9Ks2UVmF8IGTO3TY6QmGDEVB3y4Hhhb1aFiEKjY2H6wzN8a28GNrdacam5A1niqTOvc3AANgljM&#10;+QE0t+oBiBzoEjq8nhzY3SHVvqJQ+IHtXXd2JInaANhoN7f+APsDrajp2kOKVbXhmhUoDN4KVAW4&#10;BxwyaTaJhTB7S9drQTgE8dClp5b13gYLagxqrdnJ3BLLdT1zy9ZmBaPGpm04th9AJS0ERqKtRg7e&#10;2QtVm2ZecL8Yt3mo4JD2lucwqewzWOyzOyRXmJTR+KmLv+z6nw8z0QB8/Ba1oXlKVdQwTMsBjT0P&#10;mgpEEun5sOAXRiaZWSSJKa0GJdV1Y7s7v14feL/3Tb6aUq4X51i/j/2+KdSBBwYkvU6oa/X7MK9L&#10;W1dYp769Qkhxc8LvwyBIaKjdH6Jav3/Jfn9b1GNvI+oppYTzeLAki6jNVzW9jIdD1qLf0BaYhzlo&#10;etC+AbOW+minPmoHonUM60CwA9GiZE1CMqxMnpuEVIMi+ZXImB9GzS54vPTr7a5EPnHsuIJ6O+rp&#10;5vq6mM7Tp6T44WkxzbMieyh/mGZP17D7ejFNrzdZPpOtJPzWOs+maVEsVo+/z5OWhndONqAckunL&#10;u2uJJ8ohq+RQgFD1bBgRuUoia8lntyfoHeDYHPLD5JAQrBiYO0ZKrKZ7cLunSjgMyKmpdiKwPjVt&#10;YeuHP0r9MLhiA3G9+9KQlcOIg0mgrkzV6pgXI85uq7ncbTXgSg3MYXGsp5aA0KebcHcZPFz8+3EM&#10;ni2bGLpsgplSFztC6toFzzbriEt7PpJ1tAAdHKCmusWOUbeIai4TmUlrmKgG1HPd9fSwPC7l5fve&#10;J0kxd2Al/Hg0g1uTrJRSh23oHbChl2npSxQHMCx7dXfozeEGvPGWV6xwaMrQsiFj1T2QakkC5Dcn&#10;zJstNj/DfANw3zjYlItZ+whY2IdjY9nmw5VAJcUqSTRaQN5OiLmnje8muODsR2tUwlgGWJ86wljG&#10;fGe71PwPGEsKIuvJVVRrLD+FsWwRa4IhxRqZBEkYMxZSWH5klq7IufKyDLBLA8TnrVyxKiNSGXl9&#10;nhRr6pEyAVZszq0yViOLRR4lmnQbwFVjZERooFL9veHqJvmGBsnwIORxpt5iMvs76AT1bkYo7ZZN&#10;R+YxwOzWx1wRF75U6Uzf/Y2Ry/+pX25ZUXOc8e+YqtmWg91aJQQRRpDbWzdqHacgIauMMazwjpob&#10;v7Axfm/cQEdU7Wj0ceOv0deIXlEv+HpF3cnk6svdLb0K7uBjmPiTWxvTQhcoCOGw+HMxA2LIVJFk&#10;G8lrkyy1qqCTJbWou+BMChy8YfVepyM1aSdY3wKrlSXtxIjrU7htCOeqSOhdJvnW6g1Ie8LSbAN/&#10;vYUiRC3hfVmszdfifVlVKHaqsdaDxG/W056iKo1PrGgM0Aiw/jNcc2m1YJCz88yjvtzHgqo95Kgi&#10;YSZVoLg34fm8mXpdIqzjcpu84+jRlI+C3vIRsqOYQKIMeM5m7xPuI+0y2rV3ueX5at+s0j600h6Y&#10;4pHE0mvzGrEbRTH0ajCGEVfixRVdJg5ZZF5y7qNVJD1kIsRK0nBxQNU/wetDqGjjN9MlkPDF9lcR&#10;CPig6EsJdrcuegmBgC6ztYEADgS0/CSk0RArT6+XRqv5mQBQQKIYVmzYXaPwTm/S3o1Pa3cv2O5C&#10;CNDMv8KmzjRMlz/qa6NRFAA/YNpdNYxbml2PQbmKEnB2sAaXYHY1Q2jNLjK7EDhgHivUWeprOt1Q&#10;lMs84indsKYFcBW+ysX20gLW2l6ytdW6Uh3l6tBp0JkqJPRDX00BYmBt2dYYZLwD7rJ3X9Z8l2bE&#10;rb3F9tbUrULtlbra21qtb52p4hEfuu+UgtVmgxW7IBUsRkDl2h8aWBt8yTZYq1y1DdbX9aA2uBph&#10;ySsDpIUVuEWxRRDQmEfovFmlS3BxCTGvVoesDcY2WOtokmrQn1J/G4zVB7ErTnG8YkhlA6EqMBAA&#10;PcuwB6s+zPJkA0M9PsHOWAgMjLysty5WxwkYo6i+qrVTABMHimSwGZqt/GufkhNqhewv6bRMVo/L&#10;1JGlwkomO3fhNVG9f6Jc0I99V/JcdVCAZsx3mR/4+pBgX5U0v/7soLUyWSy/rmbCmuiZPNz/ir7N&#10;9KWsvovJ+7bge3fBd7gt/0VvI/9VtT8iKA89uAgaPDQsgAh8uFMG5XFE5AqK3frKoStQX0eJmleo&#10;74DnlOscAErbyxvesKbb6Jko8sf722Uum9Z3zce9TvQFwtslqwuD2xF4c85zvhiP/h3boYyHhjLq&#10;mMlmPzj70UIr8tpYbT2316YkjgI1opr5kNjLloHaa+Mi67ft8zuuONZOZTztVEa+rQRNZYyw9vr6&#10;EgE/8oOAE0e8RqCVMSUhTKeWPuwstVnHocyW/Q9Y9g+BlgHBY+TSw8Bjvs9rvjmjaYF32ZMjIq2G&#10;Cs5SBtqvrEalLvMjvo1zl8XD/cqnloessdsR3EMCU6Uurdkvz5z5Cd8Ua7mFAW6oSSpw93g0L8v1&#10;if2tqVVGvbVKxDxSN3ZdvnaEY44GjMpMsA76LOZu5ovZLF1duJ3TiqO0c1ht7BTjIcxVyxd22zlR&#10;sCQdrLVzL0/LVXED3EM3W/J5tBZOUOG8orceiDGnaLDddg5IsooRs5i7XMxpfQ+xMJqwUqUVHFfF&#10;+pds+o/CWWW3c5BY0i95nm3maTIDly9YXxEU6F/gEUKxhtEM95tfs1k6HiXPZTbiT1SV/sJCBOcF&#10;+jZJ4FGoG95tHBFQLQvzHT7SPCvHIwibv6U53Jhn+b9GziZP1uNR8c/nJE9HzvLPKzgtYr/PyCnF&#10;D5SFnOvK8SP3+JFkNYWnGo/KkSNv3pbwE/zK8zpfPM7hLxFx/lYZH2/0sCirQFCymsNHhS2qnyyI&#10;VOnIoPyhmFDbKLRAqp+8uVfCPiQ59OfvuRJhd7q8O9xq2UxEljGWzPpGlhS6LiBhkcZTbbEDkNXZ&#10;DO7nfG9zauzk5MpJyjxa2tHKqg6YXmshRgISazCdAFmX+LSWAsPwmiisZigrb2+AlANTkItE7QTd&#10;ayeXoNULRyQmyMlDOZT+lGZPHPpaiT2N+bMofR8oBdeukqN6umKMlZezu3u00ZaG8AXMpQFj3FXU&#10;ZbriwzLbQCydl5N0mXzfB2nr+nUw+6FDVvD1OMGPj1FtmOsTohosaMSg86cBRzysybp+OzOxbb9g&#10;bKo5csqcSp86uX7ucFUiX5VQ8ESesjgIm+UUYMDFAo9ztLfb/YIfRs0Bp62MYM04xVjSObcjh740&#10;EijZkUYE6nUb1YJ4pKxlnCzjVE2YBX9tuO9jNCHDWra5b4Z2Hll+/mL5eT4EtjFrMca6EDeWw8z6&#10;8JGi1DrsAyNWBZ97E/nzEJ4GBbC/GNtWLh+oXAbBAM4gjwdt5TKqXIZoZeuabEpmA12TLPKh20jy&#10;v1Ech7Ieq+Z/9UJS242sJ0J4mnG3qMao1nqaoIFhV0d18fdvR27ngSmB7ctKrGjTyzCBpoSLvQ6k&#10;NxNsG5M/T7EMREFNIwzGDkF2uMiIhoBsqCMUJQxtc3lUB7PsPgtIzA4E9OeJjLgUfNQVcII+ktoI&#10;a5XJGmFshE0tjrj6YzqVEY5jGsOsHcHSKUVjp4qhxqtbI2w779s773mQsG2Fm6rcMLFwtapvtxWO&#10;A4+HHzYUrq2wPlXWCiMrzAMJBWsVC/dW6g7URFTj+4QZbqP/zN5T4tNDE6ttMHzB89F4nLBth99m&#10;SqXcHAQUCe+waWurjlgM4bK0w2pw+94I4xKiYW1frB027LDWCpUdxjphJ4H6kB1mfhipdjB6KBxW&#10;BPdesFozfNFm2FQIiXuMROiHAYVZNjJV83yQqhs6tTHVposlteC8aHBqKVEZU6wjdjKmuNpHbVYD&#10;Jx+6LHKbk/+JFwQRb+vh2dYBuqs3LI/r3bYVve+jope42zoacd9GSMOrL4OY+F6zLVwfwPHcZQjG&#10;eaJWq27zT+CoGX41+aHzIxt0G0F3QwiUk9lfWRVaNSBxPwGDZkI5lxMJ1O/XT9iBRgPO+ADtd5vB&#10;IG+j52lbz0HrhQwEO7PTw49h4iTMeBXBjaoW3ZsVWmcAVnt3F4srvvhnDAVbxmE9JUddBM0j3Hpe&#10;5e6RNrUz0MyCdQbYGcAl2CQW66ow1e0/jL7jR65LYcEz5xXFXgXzmjSSYT7lB8bTHnVNGn2EPeIu&#10;O+I1XYkE8+ia3aELFo6wHprn+SjWA6Z1TG/gP2EkH2F4xHwxnSRlgn+G25v1Tepl82w5S/Of/l8A&#10;AAAA//8DAFBLAwQUAAYACAAAACEAx1ofbNsAAAAHAQAADwAAAGRycy9kb3ducmV2LnhtbEyOwU7D&#10;MAyG70i8Q2QkLoglXcWA0nSakNiBE3Q8QNp4bbXEqZpsK2+PxwUulq3/1+evXM/eiRNOcQikIVso&#10;EEhtsAN1Gr52b/dPIGIyZI0LhBq+McK6ur4qTWHDmT7xVKdOMIRiYTT0KY2FlLHt0Zu4CCMSZ/sw&#10;eZP4nDppJ3NmuHdyqdRKejMQf+jNiK89tof66DWofWxW/q7d1vGwHQe32+Tv+YfWtzfz5gVEwjn9&#10;leGiz+pQsVMTjmSjcMzg3u+8ZGr5+ACi4S17znKQVSn/+1c/AAAA//8DAFBLAQItABQABgAIAAAA&#10;IQC2gziS/gAAAOEBAAATAAAAAAAAAAAAAAAAAAAAAABbQ29udGVudF9UeXBlc10ueG1sUEsBAi0A&#10;FAAGAAgAAAAhADj9If/WAAAAlAEAAAsAAAAAAAAAAAAAAAAALwEAAF9yZWxzLy5yZWxzUEsBAi0A&#10;FAAGAAgAAAAhALtNj8pIFwAAMi0BAA4AAAAAAAAAAAAAAAAALgIAAGRycy9lMm9Eb2MueG1sUEsB&#10;Ai0AFAAGAAgAAAAhAMdaH2zbAAAABwEAAA8AAAAAAAAAAAAAAAAAohkAAGRycy9kb3ducmV2Lnht&#10;bFBLBQYAAAAABAAEAPMAAACqGgAAAAA=&#10;">
                <v:shape id="_x0000_s1027" type="#_x0000_t75" style="position:absolute;width:65246;height:75647;visibility:visible;mso-wrap-style:square">
                  <v:fill o:detectmouseclick="t"/>
                  <v:path o:connecttype="none"/>
                </v:shape>
                <v:line id="Line 4" o:spid="_x0000_s1028" style="position:absolute;visibility:visible;mso-wrap-style:square" from="6743,21717" to="11315,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9XzcEAAADaAAAADwAAAGRycy9kb3ducmV2LnhtbERPS4vCMBC+C/6HMIKXRdP1IFKNosKK&#10;lz34QD2OzdgWm0lNonb312+EBU/Dx/ecyawxlXiQ86VlBZ/9BARxZnXJuYL97qs3AuEDssbKMin4&#10;IQ+zabs1wVTbJ2/osQ25iCHsU1RQhFCnUvqsIIO+b2viyF2sMxgidLnUDp8x3FRykCRDabDk2FBg&#10;TcuCsuv2bhTwt7zd3Px+yuvjcHUw5eL8+7FRqttp5mMQgZrwFv+71zrOh9crryu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H1fNwQAAANoAAAAPAAAAAAAAAAAAAAAA&#10;AKECAABkcnMvZG93bnJldi54bWxQSwUGAAAAAAQABAD5AAAAjwMAAAAA&#10;" strokeweight="1.5pt">
                  <v:stroke dashstyle="dashDot"/>
                </v:line>
                <v:shapetype id="_x0000_t125" coordsize="21600,21600" o:spt="125" path="m21600,21600l,21600,21600,,,xe">
                  <v:stroke joinstyle="miter"/>
                  <v:path o:extrusionok="f" gradientshapeok="t" o:connecttype="custom" o:connectlocs="10800,0;10800,10800;10800,21600" textboxrect="5400,5400,16200,16200"/>
                </v:shapetype>
                <v:shape id="AutoShape 5" o:spid="_x0000_s1029" type="#_x0000_t125" style="position:absolute;left:19887;top:17164;width:1143;height:228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3WAL4A&#10;AADaAAAADwAAAGRycy9kb3ducmV2LnhtbESPMQvCMBSEd8H/EJ7gpqkOotUoogg6OFi7uD2aZ1ts&#10;XmoTtf57IwiOx919xy1WranEkxpXWlYwGkYgiDOrS84VpOfdYArCeWSNlWVS8CYHq2W3s8BY2xef&#10;6Jn4XAQIuxgVFN7XsZQuK8igG9qaOHhX2xj0QTa51A2+AtxUchxFE2mw5LBQYE2bgrJb8jAKjvVl&#10;u56lM+Ou9x3liI/DOSGl+r12PQfhqfX/8K+91wrG8L0Sbo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991gC+AAAA2gAAAA8AAAAAAAAAAAAAAAAAmAIAAGRycy9kb3ducmV2&#10;LnhtbFBLBQYAAAAABAAEAPUAAACDAw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 o:spid="_x0000_s1030" type="#_x0000_t176" style="position:absolute;left:11315;top:20574;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bBJsQA&#10;AADaAAAADwAAAGRycy9kb3ducmV2LnhtbESPQWvCQBSE7wX/w/KE3urGClZjNiKWlh68NApen9ln&#10;Nph9G7JrTPvr3ULB4zAz3zDZerCN6KnztWMF00kCgrh0uuZKwWH/8bIA4QOyxsYxKfghD+t89JRh&#10;qt2Nv6kvQiUihH2KCkwIbSqlLw1Z9BPXEkfv7DqLIcqukrrDW4TbRr4myVxarDkuGGxpa6i8FFer&#10;YNj9npbXz2lZBLOYvx1n/fvmIJV6Hg+bFYhAQ3iE/9tfWsEM/q7EG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GwSbEAAAA2gAAAA8AAAAAAAAAAAAAAAAAmAIAAGRycy9k&#10;b3ducmV2LnhtbFBLBQYAAAAABAAEAPUAAACJAwAAAAA=&#10;"/>
                <v:line id="Line 7" o:spid="_x0000_s1031" style="position:absolute;visibility:visible;mso-wrap-style:square" from="14744,21717" to="15887,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j0VcQAAADaAAAADwAAAGRycy9kb3ducmV2LnhtbESPQWvCQBSE74L/YXlCL0U3FpESXSUt&#10;WHrxoBb1+Mw+k2D2bbK7atpf3y0UPA4z8w0zX3amFjdyvrKsYDxKQBDnVldcKPjarYavIHxA1lhb&#10;JgXf5GG56PfmmGp75w3dtqEQEcI+RQVlCE0qpc9LMuhHtiGO3tk6gyFKV0jt8B7hppYvSTKVBiuO&#10;CyU29F5SftlejQJey7Z12fVYNIfpx95Ub6ef541ST4Mum4EI1IVH+L/9qRVM4O9KvAF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aPRVxAAAANoAAAAPAAAAAAAAAAAA&#10;AAAAAKECAABkcnMvZG93bnJldi54bWxQSwUGAAAAAAQABAD5AAAAkgMAAAAA&#10;" strokeweight="1.5pt">
                  <v:stroke dashstyle="dashDot"/>
                </v:line>
                <v:line id="Line 8" o:spid="_x0000_s1032" style="position:absolute;flip:y;visibility:visible;mso-wrap-style:square" from="15887,6858" to="15887,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m2bMQAAADaAAAADwAAAGRycy9kb3ducmV2LnhtbESPQWvCQBSE74X+h+UVvNVNRIukbkJo&#10;EUQCUlt6fs0+k5Ds2zS7avLv3ULB4zAz3zCbbDSduNDgGssK4nkEgri0uuFKwdfn9nkNwnlkjZ1l&#10;UjCRgyx9fNhgou2VP+hy9JUIEHYJKqi97xMpXVmTQTe3PXHwTnYw6IMcKqkHvAa46eQiil6kwYbD&#10;Qo09vdVUtsezUeCK82n50x7i36LX+X56X7Tj+lup2dOYv4LwNPp7+L+90wpW8Hcl3ACZ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6bZsxAAAANoAAAAPAAAAAAAAAAAA&#10;AAAAAKECAABkcnMvZG93bnJldi54bWxQSwUGAAAAAAQABAD5AAAAkgMAAAAA&#10;" strokeweight="1.5pt">
                  <v:stroke dashstyle="dashDot"/>
                </v:line>
                <v:line id="Line 9" o:spid="_x0000_s1033" style="position:absolute;flip:x;visibility:visible;mso-wrap-style:square" from="15887,18288" to="19316,18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soG8EAAADaAAAADwAAAGRycy9kb3ducmV2LnhtbESP3arCMBCE7wXfIazgnaaKiFSjiHJA&#10;RBB/8Hpt1ra02fQ0UevbG0HwcpiZb5jZojGleFDtcssKBv0IBHFidc6pgvPprzcB4TyyxtIyKXiR&#10;g8W83ZphrO2TD/Q4+lQECLsYFWTeV7GULsnIoOvbijh4N1sb9EHWqdQ1PgPclHIYRWNpMOewkGFF&#10;q4yS4ng3Ctzufhtdi/3gf1fp5fa1HhbN5KJUt9MspyA8Nf4X/rY3WsEYPlfCDZDz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OygbwQAAANoAAAAPAAAAAAAAAAAAAAAA&#10;AKECAABkcnMvZG93bnJldi54bWxQSwUGAAAAAAQABAD5AAAAjwMAAAAA&#10;" strokeweight="1.5pt">
                  <v:stroke dashstyle="dashDot"/>
                </v:line>
                <v:line id="Line 10" o:spid="_x0000_s1034" style="position:absolute;flip:x;visibility:visible;mso-wrap-style:square" from="19348,13754" to="19354,22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xtaMMAAADaAAAADwAAAGRycy9kb3ducmV2LnhtbERPy2rCQBTdF/yH4QrdFDOxSJWYUYq2&#10;PqAUmnTR5TVzTUIzd0Jm1Pj3jlDo8nDe6bI3jThT52rLCsZRDIK4sLrmUsF3/j6agXAeWWNjmRRc&#10;ycFyMXhIMdH2wl90znwpQgi7BBVU3reJlK6oyKCLbEscuKPtDPoAu1LqDi8h3DTyOY5fpMGaQ0OF&#10;La0qKn6zkwkz1pN8fz1sN9PPt1XxcdxPnuLdj1KPw/51DsJT7//Ff+6dVjCF+5XgB7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8bWjDAAAA2gAAAA8AAAAAAAAAAAAA&#10;AAAAoQIAAGRycy9kb3ducmV2LnhtbFBLBQYAAAAABAAEAPkAAACRAwAAAAA=&#10;" strokeweight="2.25pt"/>
                <v:line id="Line 11" o:spid="_x0000_s1035" style="position:absolute;visibility:visible;mso-wrap-style:square" from="21526,18459" to="23698,18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12" o:spid="_x0000_s1036" type="#_x0000_t183" style="position:absolute;left:23698;top:17011;width:2533;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UDTcEA&#10;AADaAAAADwAAAGRycy9kb3ducmV2LnhtbESPQWsCMRSE74X+h/AK3mpWoa2uRhGxbOmt6kFvj81z&#10;s7p5CZuo679vBMHjMDPfMNN5ZxtxoTbUjhUM+hkI4tLpmisF2833+whEiMgaG8ek4EYB5rPXlynm&#10;2l35jy7rWIkE4ZCjAhOjz6UMpSGLoe88cfIOrrUYk2wrqVu8Jrht5DDLPqXFmtOCQU9LQ+VpfbYK&#10;dqu4Kfbdx9ewpoKPhfH+F/dK9d66xQREpC4+w4/2j1YwhvuVdAP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FA03BAAAA2gAAAA8AAAAAAAAAAAAAAAAAmAIAAGRycy9kb3du&#10;cmV2LnhtbFBLBQYAAAAABAAEAPUAAACGAwAAAAA=&#10;"/>
                <v:line id="Line 13" o:spid="_x0000_s1037" style="position:absolute;visibility:visible;mso-wrap-style:square" from="26231,18459" to="31299,18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4" o:spid="_x0000_s1038" style="position:absolute;flip:y;visibility:visible;mso-wrap-style:square" from="27679,16287" to="27679,18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shape id="AutoShape 15" o:spid="_x0000_s1039" type="#_x0000_t125" style="position:absolute;left:27317;top:15201;width:724;height:1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VnN8MA&#10;AADbAAAADwAAAGRycy9kb3ducmV2LnhtbERPTWvCQBC9C/0PyxR6M5sGWiS6SilUFC9tbPU6ZMck&#10;bXY2Zjea9Ne7guBtHu9zZove1OJErassK3iOYhDEudUVFwq+tx/jCQjnkTXWlknBQA4W84fRDFNt&#10;z/xFp8wXIoSwS1FB6X2TSunykgy6yDbEgTvY1qAPsC2kbvEcwk0tkzh+lQYrDg0lNvReUv6XdUZB&#10;97NPut9hfVwvPzfDbvOSHeV/ptTTY/82BeGp93fxzb3SYX4C11/CAX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VnN8MAAADbAAAADwAAAAAAAAAAAAAAAACYAgAAZHJzL2Rv&#10;d25yZXYueG1sUEsFBgAAAAAEAAQA9QAAAIgDAAAAAA==&#10;"/>
                <v:line id="Line 16" o:spid="_x0000_s1040" style="position:absolute;flip:y;visibility:visible;mso-wrap-style:square" from="27679,13392" to="27679,15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17" o:spid="_x0000_s1041" style="position:absolute;flip:y;visibility:visible;mso-wrap-style:square" from="29851,15563" to="29857,18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18" o:spid="_x0000_s1042" style="position:absolute;visibility:visible;mso-wrap-style:square" from="29851,15563" to="30575,15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shapetype id="_x0000_t126" coordsize="21600,21600" o:spt="126" path="m10800,l,10800,10800,21600,21600,10800xem,10800nfl21600,10800e">
                  <v:stroke joinstyle="miter"/>
                  <v:path o:extrusionok="f" gradientshapeok="t" o:connecttype="rect" textboxrect="5400,5400,16200,16200"/>
                </v:shapetype>
                <v:shape id="AutoShape 19" o:spid="_x0000_s1043" type="#_x0000_t126" style="position:absolute;left:29965;top:14002;width:971;height:192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pZRcEA&#10;AADbAAAADwAAAGRycy9kb3ducmV2LnhtbERPS2vCQBC+F/wPywi91Y2hpBpdxRYCvcZaobcxOybB&#10;7GzIbh79992C4G0+vuds95NpxECdqy0rWC4iEMSF1TWXCk5f2csKhPPIGhvLpOCXHOx3s6ctptqO&#10;nNNw9KUIIexSVFB536ZSuqIig25hW+LAXW1n0AfYlVJ3OIZw08g4ihJpsObQUGFLHxUVt2NvFMTN&#10;sO6/s59Xe5HxOT/H+Xr19q7U83w6bEB4mvxDfHd/6jA/gf9fwgF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6WUXBAAAA2wAAAA8AAAAAAAAAAAAAAAAAmAIAAGRycy9kb3du&#10;cmV2LnhtbFBLBQYAAAAABAAEAPUAAACGAwAAAAA=&#10;"/>
                <v:shapetype id="_x0000_t202" coordsize="21600,21600" o:spt="202" path="m,l,21600r21600,l21600,xe">
                  <v:stroke joinstyle="miter"/>
                  <v:path gradientshapeok="t" o:connecttype="rect"/>
                </v:shapetype>
                <v:shape id="Text Box 20" o:spid="_x0000_s1044" type="#_x0000_t202" style="position:absolute;left:7048;top:1447;width:15564;height:5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0928EC" w:rsidRDefault="000928EC" w:rsidP="003A2BF5">
                        <w:r>
                          <w:t>Холодное и горячее водоснабжение</w:t>
                        </w:r>
                      </w:p>
                    </w:txbxContent>
                  </v:textbox>
                </v:shape>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AutoShape 21" o:spid="_x0000_s1045" type="#_x0000_t41" style="position:absolute;left:4343;top:8686;width:9144;height:1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9yZsAA&#10;AADbAAAADwAAAGRycy9kb3ducmV2LnhtbESPTYvCQAyG78L+hyGCNzvViixdR1lWBE/iF3sOnWxb&#10;tpMpnVGrv94cBG8JeT+eLFa9a9SVulB7NjBJUlDEhbc1lwbOp834E1SIyBYbz2TgTgFWy4/BAnPr&#10;b3yg6zGWSkI45GigirHNtQ5FRQ5D4ltiuf35zmGUtSu17fAm4a7R0zSda4c1S0OFLf1UVPwfL05K&#10;dr+HbP7I2sh6OrNNme3XDzZmNOy/v0BF6uNb/HJvreALrPwiA+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t9yZsAAAADbAAAADwAAAAAAAAAAAAAAAACYAgAAZHJzL2Rvd25y&#10;ZXYueG1sUEsFBgAAAAAEAAQA9QAAAIUDAAAAAA==&#10;" adj="27090,33537,23400,17053">
                  <v:textbox>
                    <w:txbxContent>
                      <w:p w:rsidR="000928EC" w:rsidRDefault="000928EC" w:rsidP="003A2BF5">
                        <w:r>
                          <w:t>стояк</w:t>
                        </w:r>
                      </w:p>
                    </w:txbxContent>
                  </v:textbox>
                  <o:callout v:ext="edit" minusx="t" minusy="t"/>
                </v:shape>
                <v:shape id="Text Box 22" o:spid="_x0000_s1046" type="#_x0000_t202" style="position:absolute;left:9410;top:7239;width:4706;height:2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0928EC" w:rsidRPr="006A0D7B" w:rsidRDefault="000928EC" w:rsidP="003A2BF5">
                        <w:pPr>
                          <w:rPr>
                            <w:sz w:val="18"/>
                            <w:szCs w:val="18"/>
                          </w:rPr>
                        </w:pPr>
                        <w:r w:rsidRPr="006A0D7B">
                          <w:rPr>
                            <w:sz w:val="18"/>
                            <w:szCs w:val="18"/>
                          </w:rPr>
                          <w:t>стояк</w:t>
                        </w:r>
                      </w:p>
                    </w:txbxContent>
                  </v:textbox>
                </v:shape>
                <v:shape id="Text Box 23" o:spid="_x0000_s1047" type="#_x0000_t202" style="position:absolute;left:5429;top:26060;width:13030;height:4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0928EC" w:rsidRPr="001E14E2" w:rsidRDefault="000928EC" w:rsidP="003A2BF5">
                        <w:pPr>
                          <w:rPr>
                            <w:sz w:val="18"/>
                            <w:szCs w:val="18"/>
                          </w:rPr>
                        </w:pPr>
                        <w:r w:rsidRPr="001E14E2">
                          <w:rPr>
                            <w:sz w:val="18"/>
                            <w:szCs w:val="18"/>
                          </w:rPr>
                          <w:t>Общедомовой счетчик воды</w:t>
                        </w:r>
                      </w:p>
                    </w:txbxContent>
                  </v:textbox>
                </v:shape>
                <v:line id="Line 24" o:spid="_x0000_s1048" style="position:absolute;flip:x y;visibility:visible;mso-wrap-style:square" from="13392,22802" to="16649,26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IUHsUAAADbAAAADwAAAGRycy9kb3ducmV2LnhtbESPwWrDMBBE74H+g9hCb7HsHELqRjYh&#10;UOghl6Slua6treXEWtmW4rh/XxUKPQ4z84bZlrPtxESjbx0ryJIUBHHtdMuNgo/31+UGhA/IGjvH&#10;pOCbPJTFw2KLuXZ3PtJ0Co2IEPY5KjAh9LmUvjZk0SeuJ47elxsthijHRuoR7xFuO7lK07W02HJc&#10;MNjT3lB9Pd2sgqm6ZZfPw/Hqq/PwXG3MsD8Ma6WeHufdC4hAc/gP/7XftIJVBr9f4g+Q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IUHsUAAADbAAAADwAAAAAAAAAA&#10;AAAAAAChAgAAZHJzL2Rvd25yZXYueG1sUEsFBgAAAAAEAAQA+QAAAJMDAAAAAA==&#10;">
                  <v:stroke endarrow="block"/>
                </v:line>
                <v:rect id="Rectangle 25" o:spid="_x0000_s1049" style="position:absolute;left:8324;top:18821;width:724;height:5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QR8UA&#10;AADbAAAADwAAAGRycy9kb3ducmV2LnhtbESPQWvCQBSE70L/w/IKvZlNAy02ukoRDIJgMRbF2yP7&#10;TILZtyG7auyv7wqCx2FmvmEms9404kKdqy0reI9iEMSF1TWXCn63i+EIhPPIGhvLpOBGDmbTl8EE&#10;U22vvKFL7ksRIOxSVFB536ZSuqIigy6yLXHwjrYz6IPsSqk7vAa4aWQSx5/SYM1hocKW5hUVp/xs&#10;FOyy0371t+afefbVHG/ZR3u2+UGpt9f+ewzCU++f4Ud7qRUkCdy/hB8g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I1BHxQAAANsAAAAPAAAAAAAAAAAAAAAAAJgCAABkcnMv&#10;ZG93bnJldi54bWxQSwUGAAAAAAQABAD1AAAAigMAAAAA&#10;" fillcolor="silver" strokecolor="silver"/>
                <v:shape id="Text Box 26" o:spid="_x0000_s1050" type="#_x0000_t202" style="position:absolute;left:19907;top:6153;width:9410;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0928EC" w:rsidRPr="001E14E2" w:rsidRDefault="000928EC" w:rsidP="003A2BF5">
                        <w:pPr>
                          <w:rPr>
                            <w:sz w:val="18"/>
                            <w:szCs w:val="18"/>
                          </w:rPr>
                        </w:pPr>
                        <w:r w:rsidRPr="001E14E2">
                          <w:rPr>
                            <w:sz w:val="18"/>
                            <w:szCs w:val="18"/>
                          </w:rPr>
                          <w:t xml:space="preserve">Квартирная </w:t>
                        </w:r>
                        <w:r>
                          <w:rPr>
                            <w:sz w:val="18"/>
                            <w:szCs w:val="18"/>
                          </w:rPr>
                          <w:t>отключающ</w:t>
                        </w:r>
                        <w:r w:rsidRPr="001E14E2">
                          <w:rPr>
                            <w:sz w:val="18"/>
                            <w:szCs w:val="18"/>
                          </w:rPr>
                          <w:t>ая</w:t>
                        </w:r>
                        <w:r>
                          <w:t xml:space="preserve"> </w:t>
                        </w:r>
                        <w:r w:rsidRPr="001E14E2">
                          <w:rPr>
                            <w:sz w:val="18"/>
                            <w:szCs w:val="18"/>
                          </w:rPr>
                          <w:t>арматура</w:t>
                        </w:r>
                      </w:p>
                    </w:txbxContent>
                  </v:textbox>
                </v:shape>
                <v:line id="Line 27" o:spid="_x0000_s1051" style="position:absolute;flip:x;visibility:visible;mso-wrap-style:square" from="21717,11582" to="24974,17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v:shape id="Text Box 28" o:spid="_x0000_s1052" type="#_x0000_t202" style="position:absolute;left:24974;top:23164;width:11221;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0928EC" w:rsidRPr="001E14E2" w:rsidRDefault="000928EC" w:rsidP="003A2BF5">
                        <w:pPr>
                          <w:rPr>
                            <w:sz w:val="18"/>
                            <w:szCs w:val="18"/>
                          </w:rPr>
                        </w:pPr>
                        <w:r w:rsidRPr="001E14E2">
                          <w:rPr>
                            <w:sz w:val="18"/>
                            <w:szCs w:val="18"/>
                          </w:rPr>
                          <w:t>Квартирный  счетчик воды</w:t>
                        </w:r>
                      </w:p>
                    </w:txbxContent>
                  </v:textbox>
                </v:shape>
                <v:line id="Line 29" o:spid="_x0000_s1053" style="position:absolute;flip:x y;visibility:visible;mso-wrap-style:square" from="25698,19183" to="30041,2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uMasQAAADbAAAADwAAAGRycy9kb3ducmV2LnhtbESPQWvCQBSE70L/w/IKvZmNHoKmriJC&#10;oQcv2qLXl+xrNpp9m2TXmP77riD0OMzMN8xqM9pGDNT72rGCWZKCIC6drrlS8P31MV2A8AFZY+OY&#10;FPySh836ZbLCXLs7H2g4hkpECPscFZgQ2lxKXxqy6BPXEkfvx/UWQ5R9JXWP9wi3jZynaSYt1hwX&#10;DLa0M1RejzerYChus8tpf7j64twti4XpdvsuU+rtddy+gwg0hv/ws/2pFcwzeHyJP0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u4xqxAAAANsAAAAPAAAAAAAAAAAA&#10;AAAAAKECAABkcnMvZG93bnJldi54bWxQSwUGAAAAAAQABAD5AAAAkgMAAAAA&#10;">
                  <v:stroke endarrow="block"/>
                </v:line>
                <v:line id="Line 30" o:spid="_x0000_s1054" style="position:absolute;flip:x y;visibility:visible;mso-wrap-style:square" from="19545,20269" to="24974,29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cp8cQAAADbAAAADwAAAGRycy9kb3ducmV2LnhtbESPQWvCQBSE74X+h+UJ3pqNHtSmriJC&#10;wYMXbWmvL9lnNpp9m2TXGP+9KxR6HGbmG2a5Hmwteup85VjBJElBEBdOV1wq+P76fFuA8AFZY+2Y&#10;FNzJw3r1+rLETLsbH6g/hlJECPsMFZgQmkxKXxiy6BPXEEfv5DqLIcqulLrDW4TbWk7TdCYtVhwX&#10;DDa0NVRcjleroM+vk/PP/nDx+W/7ni9Mu923M6XGo2HzASLQEP7Df+2dVjCdw/NL/AF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9ynxxAAAANsAAAAPAAAAAAAAAAAA&#10;AAAAAKECAABkcnMvZG93bnJldi54bWxQSwUGAAAAAAQABAD5AAAAkgMAAAAA&#10;">
                  <v:stroke endarrow="block"/>
                </v:line>
                <v:shape id="Text Box 31" o:spid="_x0000_s1055" type="#_x0000_t202" style="position:absolute;left:19545;top:28594;width:15202;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0928EC" w:rsidRPr="001E14E2" w:rsidRDefault="000928EC" w:rsidP="003A2BF5">
                        <w:pPr>
                          <w:rPr>
                            <w:b/>
                            <w:sz w:val="18"/>
                            <w:szCs w:val="18"/>
                          </w:rPr>
                        </w:pPr>
                        <w:r w:rsidRPr="001E14E2">
                          <w:rPr>
                            <w:b/>
                            <w:sz w:val="18"/>
                            <w:szCs w:val="18"/>
                          </w:rPr>
                          <w:t>Граница эксплуатационной ответственности</w:t>
                        </w:r>
                      </w:p>
                    </w:txbxContent>
                  </v:textbox>
                </v:shape>
                <v:rect id="Rectangle 32" o:spid="_x0000_s1056" style="position:absolute;left:41262;top:12668;width:1448;height:3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line id="Line 33" o:spid="_x0000_s1057" style="position:absolute;visibility:visible;mso-wrap-style:square" from="39452,12668" to="44157,12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4" o:spid="_x0000_s1058" style="position:absolute;visibility:visible;mso-wrap-style:square" from="42710,15563" to="52844,15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cNXsUAAADbAAAADwAAAGRycy9kb3ducmV2LnhtbESPT2sCMRTE74LfITyhl1KzVhDZbhQt&#10;tPTiwT/YHp+b5+7i5mVNoq5+eiMUPA4z8xsmm7amFmdyvrKsYNBPQBDnVldcKNisv97GIHxA1lhb&#10;JgVX8jCddDsZptpeeEnnVShEhLBPUUEZQpNK6fOSDPq+bYijt7fOYIjSFVI7vES4qeV7koykwYrj&#10;QokNfZaUH1Yno4AX8nh0s9Nf0fyOvremmu9ur0ulXnrt7ANEoDY8w//tH61gOIDHl/gD5OQ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ncNXsUAAADbAAAADwAAAAAAAAAA&#10;AAAAAAChAgAAZHJzL2Rvd25yZXYueG1sUEsFBgAAAAAEAAQA+QAAAJMDAAAAAA==&#10;" strokeweight="1.5pt">
                  <v:stroke dashstyle="dashDot"/>
                </v:line>
                <v:line id="Line 35" o:spid="_x0000_s1059" style="position:absolute;flip:y;visibility:visible;mso-wrap-style:square" from="52844,5067" to="52844,15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6L6cMAAADbAAAADwAAAGRycy9kb3ducmV2LnhtbESPQYvCMBSE78L+h/CEvWlqV6RUo8iK&#10;ICKI7rLnt82zLW1eahO1/nsjCB6HmfmGmS06U4srta60rGA0jEAQZ1aXnCv4/VkPEhDOI2usLZOC&#10;OzlYzD96M0y1vfGBrkefiwBhl6KCwvsmldJlBRl0Q9sQB+9kW4M+yDaXusVbgJtaxlE0kQZLDgsF&#10;NvRdUFYdL0aB211O4/9qPzrvGr3c3ldx1SV/Sn32u+UUhKfOv8Ov9kYr+Irh+SX8AD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ui+nDAAAA2wAAAA8AAAAAAAAAAAAA&#10;AAAAoQIAAGRycy9kb3ducmV2LnhtbFBLBQYAAAAABAAEAPkAAACRAwAAAAA=&#10;" strokeweight="1.5pt">
                  <v:stroke dashstyle="dashDot"/>
                </v:line>
                <v:line id="Line 36" o:spid="_x0000_s1060" style="position:absolute;visibility:visible;mso-wrap-style:square" from="52844,13392" to="62617,13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shapetype id="_x0000_t128" coordsize="21600,21600" o:spt="128" path="m,l21600,,10800,21600xe">
                  <v:stroke joinstyle="miter"/>
                  <v:path gradientshapeok="t" o:connecttype="custom" o:connectlocs="10800,0;5400,10800;10800,21600;16200,10800" textboxrect="5400,0,16200,10800"/>
                </v:shapetype>
                <v:shape id="AutoShape 37" o:spid="_x0000_s1061" type="#_x0000_t128" style="position:absolute;left:54292;top:10858;width:1086;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lzT8YA&#10;AADbAAAADwAAAGRycy9kb3ducmV2LnhtbESP3WrCQBSE74W+w3IK3ohu+kOR6BpSqVJqL9rEBzhk&#10;j0lM9mzIrhrfvlsQvBxm5htmmQymFWfqXW1ZwdMsAkFcWF1zqWCfb6ZzEM4ja2wtk4IrOUhWD6Ml&#10;xtpe+JfOmS9FgLCLUUHlfRdL6YqKDLqZ7YiDd7C9QR9kX0rd4yXATSufo+hNGqw5LFTY0bqioslO&#10;RsH3109+MpP3a36MmmK3Wacf2zpVavw4pAsQngZ/D9/an1rByyv8fwk/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2lzT8YAAADbAAAADwAAAAAAAAAAAAAAAACYAgAAZHJz&#10;L2Rvd25yZXYueG1sUEsFBgAAAAAEAAQA9QAAAIsDAAAAAA==&#10;"/>
                <v:line id="Line 38" o:spid="_x0000_s1062" style="position:absolute;flip:x y;visibility:visible;mso-wrap-style:square" from="55016,12306" to="55022,13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9/cMMAAADbAAAADwAAAGRycy9kb3ducmV2LnhtbESPQYvCMBSE7wv+h/CEvSyaqqtINYoI&#10;K55crIrXR/Nsi81LaaKt/nojLOxxmJlvmPmyNaW4U+0KywoG/QgEcWp1wZmC4+GnNwXhPLLG0jIp&#10;eJCD5aLzMcdY24b3dE98JgKEXYwKcu+rWEqX5mTQ9W1FHLyLrQ36IOtM6hqbADelHEbRRBosOCzk&#10;WNE6p/Sa3IwC5N1zNG0G9C03dHbD3e/X6nRR6rPbrmYgPLX+P/zX3moFozG8v4QfIB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Pf3DDAAAA2wAAAA8AAAAAAAAAAAAA&#10;AAAAoQIAAGRycy9kb3ducmV2LnhtbFBLBQYAAAAABAAEAPkAAACRAwAAAAA=&#10;"/>
                <v:rect id="Rectangle 39" o:spid="_x0000_s1063" style="position:absolute;left:58273;top:9048;width:724;height:1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line id="Line 40" o:spid="_x0000_s1064" style="position:absolute;flip:x;visibility:visible;mso-wrap-style:square" from="57912,10496" to="58997,13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d8YAAADbAAAADwAAAGRycy9kb3ducmV2LnhtbESPQUvDQBSE74X+h+UVvIjd1IrWNJtS&#10;BKGHXqyS4u2ZfWZDsm/j7trGf+8KQo/DzHzDFJvR9uJEPrSOFSzmGQji2umWGwVvr883KxAhImvs&#10;HZOCHwqwKaeTAnPtzvxCp0NsRIJwyFGBiXHIpQy1IYth7gbi5H06bzEm6RupPZ4T3PbyNsvupcWW&#10;04LBgZ4M1d3h2yqQq/31l99+3HVVdzw+mqquhve9UlezcbsGEWmMl/B/e6cVLB/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f5nfGAAAA2wAAAA8AAAAAAAAA&#10;AAAAAAAAoQIAAGRycy9kb3ducmV2LnhtbFBLBQYAAAAABAAEAPkAAACUAwAAAAA=&#10;"/>
                <v:shape id="Text Box 41" o:spid="_x0000_s1065" type="#_x0000_t202" style="position:absolute;left:55016;top:2895;width:8687;height:5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0928EC" w:rsidRPr="006A0D7B" w:rsidRDefault="000928EC" w:rsidP="003A2BF5">
                        <w:pPr>
                          <w:rPr>
                            <w:sz w:val="18"/>
                            <w:szCs w:val="18"/>
                          </w:rPr>
                        </w:pPr>
                        <w:r>
                          <w:rPr>
                            <w:sz w:val="18"/>
                            <w:szCs w:val="18"/>
                          </w:rPr>
                          <w:t>Квартирный отводящий трубопровод</w:t>
                        </w:r>
                      </w:p>
                    </w:txbxContent>
                  </v:textbox>
                </v:shape>
                <v:line id="Line 42" o:spid="_x0000_s1066" style="position:absolute;flip:x;visibility:visible;mso-wrap-style:square" from="56464,7962" to="57912,13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shape id="Text Box 43" o:spid="_x0000_s1067" type="#_x0000_t202" style="position:absolute;left:45967;top:6153;width:5429;height:2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0928EC" w:rsidRPr="006B46E4" w:rsidRDefault="000928EC" w:rsidP="003A2BF5">
                        <w:pPr>
                          <w:rPr>
                            <w:sz w:val="18"/>
                            <w:szCs w:val="18"/>
                          </w:rPr>
                        </w:pPr>
                        <w:r w:rsidRPr="006A0D7B">
                          <w:rPr>
                            <w:sz w:val="18"/>
                            <w:szCs w:val="18"/>
                          </w:rPr>
                          <w:t>Стояк</w:t>
                        </w:r>
                        <w:r>
                          <w:rPr>
                            <w:sz w:val="18"/>
                            <w:szCs w:val="18"/>
                          </w:rPr>
                          <w:pict>
                            <v:shape id="_x0000_i1030" type="#_x0000_t75" style="width:11.9pt;height:11.9pt">
                              <v:imagedata r:id="rId19" o:title=""/>
                            </v:shape>
                          </w:pict>
                        </w:r>
                      </w:p>
                    </w:txbxContent>
                  </v:textbox>
                </v:shape>
                <v:line id="Line 44" o:spid="_x0000_s1068" style="position:absolute;visibility:visible;mso-wrap-style:square" from="51396,8324" to="52844,9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rect id="Rectangle 45" o:spid="_x0000_s1069" style="position:absolute;left:46691;top:13392;width:724;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Umt8IA&#10;AADbAAAADwAAAGRycy9kb3ducmV2LnhtbESPX2vCQBDE3wv9DscWfKsXo0iJniKCrW/FP/R5ya1J&#10;NLcX7laN394rFPo4zMxvmPmyd626UYiNZwOjYQaKuPS24crA8bB5/wAVBdli65kMPCjCcvH6MsfC&#10;+jvv6LaXSiUIxwIN1CJdoXUsa3IYh74jTt7JB4eSZKi0DXhPcNfqPMum2mHDaaHGjtY1lZf91RnQ&#10;h2mQy3gyPu8k5it3/fz6Ln+MGbz1qxkooV7+w3/trTUwyeH3S/oBe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NSa3wgAAANsAAAAPAAAAAAAAAAAAAAAAAJgCAABkcnMvZG93&#10;bnJldi54bWxQSwUGAAAAAAQABAD1AAAAhwMAAAAA&#10;" fillcolor="silver" stroked="f"/>
                <v:shape id="Text Box 46" o:spid="_x0000_s1070" type="#_x0000_t202" style="position:absolute;left:40176;top:20631;width:7925;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0928EC" w:rsidRPr="00027F8C" w:rsidRDefault="000928EC" w:rsidP="003A2BF5">
                        <w:pPr>
                          <w:rPr>
                            <w:sz w:val="18"/>
                            <w:szCs w:val="18"/>
                          </w:rPr>
                        </w:pPr>
                        <w:r w:rsidRPr="00027F8C">
                          <w:rPr>
                            <w:sz w:val="18"/>
                            <w:szCs w:val="18"/>
                          </w:rPr>
                          <w:t>Колодец на выпуске</w:t>
                        </w:r>
                      </w:p>
                    </w:txbxContent>
                  </v:textbox>
                </v:shape>
                <v:line id="Line 47" o:spid="_x0000_s1071" style="position:absolute;flip:x y;visibility:visible;mso-wrap-style:square" from="42710,16287" to="46329,20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pSJsQAAADbAAAADwAAAGRycy9kb3ducmV2LnhtbESPQWvCQBSE7wX/w/IEb3VjEdHoKiII&#10;PXhRi15fsq/Z1OzbJLvG+O+7BaHHYWa+YVab3laio9aXjhVMxgkI4tzpkgsFX+f9+xyED8gaK8ek&#10;4EkeNuvB2wpT7R58pO4UChEh7FNUYEKoUyl9bsiiH7uaOHrfrrUYomwLqVt8RLit5EeSzKTFkuOC&#10;wZp2hvLb6W4VdNl98nM5HG8+uzaLbG6a3aGZKTUa9tsliEB9+A+/2p9awXQKf1/i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lImxAAAANsAAAAPAAAAAAAAAAAA&#10;AAAAAKECAABkcnMvZG93bnJldi54bWxQSwUGAAAAAAQABAD5AAAAkgMAAAAA&#10;">
                  <v:stroke endarrow="block"/>
                </v:line>
                <v:line id="Line 48" o:spid="_x0000_s1072" style="position:absolute;visibility:visible;mso-wrap-style:square" from="53568,8324" to="53568,19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sSzsMAAADbAAAADwAAAGRycy9kb3ducmV2LnhtbESPQWvCQBSE7wX/w/IEb3VjsUXSbKQI&#10;Qg56MBW9PrKv2dDs25jd6vrv3UKhx2Hmm2GKdbS9uNLoO8cKFvMMBHHjdMetguPn9nkFwgdkjb1j&#10;UnAnD+ty8lRgrt2ND3StQytSCfscFZgQhlxK3xiy6OduIE7elxsthiTHVuoRb6nc9vIly96kxY7T&#10;gsGBNoaa7/rHKljuK6PPced3h6w6UXdZbi61U2o2jR/vIALF8B/+oyuduFf4/ZJ+gCw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7Es7DAAAA2wAAAA8AAAAAAAAAAAAA&#10;AAAAoQIAAGRycy9kb3ducmV2LnhtbFBLBQYAAAAABAAEAPkAAACRAwAAAAA=&#10;" strokeweight="2.25pt"/>
                <v:shape id="Text Box 49" o:spid="_x0000_s1073" type="#_x0000_t202" style="position:absolute;left:49225;top:23888;width:11944;height:5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0928EC" w:rsidRPr="00027F8C" w:rsidRDefault="000928EC" w:rsidP="003A2BF5">
                        <w:pPr>
                          <w:rPr>
                            <w:b/>
                            <w:sz w:val="18"/>
                            <w:szCs w:val="18"/>
                          </w:rPr>
                        </w:pPr>
                        <w:r w:rsidRPr="00027F8C">
                          <w:rPr>
                            <w:b/>
                            <w:sz w:val="18"/>
                            <w:szCs w:val="18"/>
                          </w:rPr>
                          <w:t>Граница эксплуатационной ответственности</w:t>
                        </w:r>
                        <w:r>
                          <w:rPr>
                            <w:b/>
                            <w:sz w:val="18"/>
                            <w:szCs w:val="18"/>
                          </w:rPr>
                          <w:t xml:space="preserve"> </w:t>
                        </w:r>
                        <w:proofErr w:type="spellStart"/>
                        <w:r>
                          <w:rPr>
                            <w:b/>
                            <w:sz w:val="18"/>
                            <w:szCs w:val="18"/>
                          </w:rPr>
                          <w:t>воод</w:t>
                        </w:r>
                        <w:proofErr w:type="spellEnd"/>
                      </w:p>
                    </w:txbxContent>
                  </v:textbox>
                </v:shape>
                <v:line id="Line 50" o:spid="_x0000_s1074" style="position:absolute;flip:x y;visibility:visible;mso-wrap-style:square" from="53568,17011" to="59721,2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jMUcUAAADbAAAADwAAAGRycy9kb3ducmV2LnhtbESPT2vCQBTE7wW/w/KE3upGEWtTVxFB&#10;8ODFP9jrS/Y1G82+TbJrTL99tyD0OMzMb5jFqreV6Kj1pWMF41ECgjh3uuRCwfm0fZuD8AFZY+WY&#10;FPyQh9Vy8LLAVLsHH6g7hkJECPsUFZgQ6lRKnxuy6EeuJo7et2sthijbQuoWHxFuKzlJkpm0WHJc&#10;MFjTxlB+O96tgi67j6+X/eHms6/mI5ubZrNvZkq9Dvv1J4hAffgPP9s7rWD6Dn9f4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SjMUcUAAADbAAAADwAAAAAAAAAA&#10;AAAAAAChAgAAZHJzL2Rvd25yZXYueG1sUEsFBgAAAAAEAAQA+QAAAJMDAAAAAA==&#10;">
                  <v:stroke endarrow="block"/>
                </v:line>
                <v:shape id="Text Box 51" o:spid="_x0000_s1075" type="#_x0000_t202" style="position:absolute;left:7962;top:36918;width:9144;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YZrwA&#10;AADbAAAADwAAAGRycy9kb3ducmV2LnhtbERPSwrCMBDdC94hjOBGNFX8VqOooLj1c4CxGdtiMylN&#10;tPX2ZiG4fLz/atOYQrypcrllBcNBBII4sTrnVMHteujPQTiPrLGwTAo+5GCzbrdWGGtb85neF5+K&#10;EMIuRgWZ92UspUsyMugGtiQO3MNWBn2AVSp1hXUIN4UcRdFUGsw5NGRY0j6j5Hl5GQWPU92bLOr7&#10;0d9m5/F0h/nsbj9KdTvNdgnCU+P/4p/7pBW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pNhmvAAAANsAAAAPAAAAAAAAAAAAAAAAAJgCAABkcnMvZG93bnJldi54&#10;bWxQSwUGAAAAAAQABAD1AAAAgQMAAAAA&#10;" stroked="f">
                  <v:textbox>
                    <w:txbxContent>
                      <w:p w:rsidR="000928EC" w:rsidRDefault="000928EC" w:rsidP="003A2BF5">
                        <w:r>
                          <w:t>Отопление</w:t>
                        </w:r>
                      </w:p>
                    </w:txbxContent>
                  </v:textbox>
                </v:shape>
                <v:rect id="Rectangle 52" o:spid="_x0000_s1076" style="position:absolute;left:7239;top:55378;width:5067;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B+7cYA&#10;AADbAAAADwAAAGRycy9kb3ducmV2LnhtbESPT2vCQBTE7wW/w/KEXopurEU0zSqiLUgPgn/AHh/Z&#10;1yQ0+zbsbjT66d2C0OMwM79hskVnanEm5yvLCkbDBARxbnXFhYLj4XMwBeEDssbaMim4kofFvPeU&#10;YarthXd03odCRAj7FBWUITSplD4vyaAf2oY4ej/WGQxRukJqh5cIN7V8TZKJNFhxXCixoVVJ+e++&#10;NQqa0wrNx1aGL3cd377b43a9Tl6Ueu53y3cQgbrwH360N1rB2wz+vsQf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B+7cYAAADbAAAADwAAAAAAAAAAAAAAAACYAgAAZHJz&#10;L2Rvd25yZXYueG1sUEsFBgAAAAAEAAQA9QAAAIsDAAAAAA==&#10;" strokeweight="1.5pt"/>
                <v:line id="Line 53" o:spid="_x0000_s1077" style="position:absolute;visibility:visible;mso-wrap-style:square" from="10858,52844" to="10858,61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Uni8AAAADbAAAADwAAAGRycy9kb3ducmV2LnhtbERPz2vCMBS+D/wfwhO8zVRxQzqjSEHo&#10;oR7sxF0fzVtT1ry0TbT1v18Ogx0/vt+7w2Rb8aDBN44VrJYJCOLK6YZrBdfP0+sWhA/IGlvHpOBJ&#10;Hg772csOU+1GvtCjDLWIIexTVGBC6FIpfWXIol+6jjhy326wGCIcaqkHHGO4beU6Sd6lxYZjg8GO&#10;MkPVT3m3Cjbn3OivqfDFJclv1PSbrC+dUov5dPwAEWgK/+I/d64VvMX18Uv8AXL/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PVJ4vAAAAA2wAAAA8AAAAAAAAAAAAAAAAA&#10;oQIAAGRycy9kb3ducmV2LnhtbFBLBQYAAAAABAAEAPkAAACOAwAAAAA=&#10;" strokeweight="2.25pt"/>
                <v:line id="Line 54" o:spid="_x0000_s1078" style="position:absolute;visibility:visible;mso-wrap-style:square" from="4343,56464" to="10134,56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55" o:spid="_x0000_s1079" style="position:absolute;visibility:visible;mso-wrap-style:square" from="4343,57550" to="10134,57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56" o:spid="_x0000_s1080" style="position:absolute;flip:x;visibility:visible;mso-wrap-style:square" from="10134,56464" to="11220,56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evxcUAAADbAAAADwAAAGRycy9kb3ducmV2LnhtbESPT2vCQBDF7wW/wzJCL6Fuaqj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evxcUAAADbAAAADwAAAAAAAAAA&#10;AAAAAAChAgAAZHJzL2Rvd25yZXYueG1sUEsFBgAAAAAEAAQA+QAAAJMDAAAAAA==&#10;">
                  <v:stroke endarrow="block"/>
                </v:line>
                <v:line id="Line 57" o:spid="_x0000_s1081" style="position:absolute;flip:x;visibility:visible;mso-wrap-style:square" from="10134,57550" to="11582,57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43scUAAADbAAAADwAAAGRycy9kb3ducmV2LnhtbESPT2vCQBDF74LfYRnBS6gbqy01uor9&#10;Iwilh9oeehyyYxLMzobsqOm3dwXB4+PN+715i1XnanWiNlSeDYxHKSji3NuKCwO/P5uHF1BBkC3W&#10;nsnAPwVYLfu9BWbWn/mbTjspVIRwyNBAKdJkWoe8JIdh5Bvi6O1961CibAttWzxHuKv1Y5o+a4cV&#10;x4YSG3orKT/sji6+sfni98kkeXU6SWb08SefqRZjhoNuPQcl1Mn9+JbeWgN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43scUAAADbAAAADwAAAAAAAAAA&#10;AAAAAAChAgAAZHJzL2Rvd25yZXYueG1sUEsFBgAAAAAEAAQA+QAAAJMDAAAAAA==&#10;">
                  <v:stroke endarrow="block"/>
                </v:line>
                <v:line id="Line 58" o:spid="_x0000_s1082" style="position:absolute;visibility:visible;mso-wrap-style:square" from="12306,56464" to="17735,56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Pu/cUAAADbAAAADwAAAGRycy9kb3ducmV2LnhtbESPQWvCQBSE7wX/w/KEXopuWlAkugla&#10;aPHiQVvU4zP7TILZt3F31bS/3hUKPQ4z8w0zyzvTiCs5X1tW8DpMQBAXVtdcKvj++hhMQPiArLGx&#10;TAp+yEOe9Z5mmGp74zVdN6EUEcI+RQVVCG0qpS8qMuiHtiWO3tE6gyFKV0rt8BbhppFvSTKWBmuO&#10;CxW29F5RcdpcjAJeyfPZzS/7st2NP7emXhx+X9ZKPfe7+RREoC78h//aS61gNILHl/gDZH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JPu/cUAAADbAAAADwAAAAAAAAAA&#10;AAAAAAChAgAAZHJzL2Rvd25yZXYueG1sUEsFBgAAAAAEAAQA+QAAAJMDAAAAAA==&#10;" strokeweight="1.5pt">
                  <v:stroke dashstyle="dashDot"/>
                </v:line>
                <v:line id="Line 59" o:spid="_x0000_s1083" style="position:absolute;flip:y;visibility:visible;mso-wrap-style:square" from="18091,43434" to="18097,56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poSsIAAADbAAAADwAAAGRycy9kb3ducmV2LnhtbESP3YrCMBSE7wXfIRxh7zRVVKQaRRRB&#10;FmHxB6+PzbEtbU5qE7W+vVkQvBxm5htmtmhMKR5Uu9yygn4vAkGcWJ1zquB03HQnIJxH1lhaJgUv&#10;crCYt1szjLV98p4eB5+KAGEXo4LM+yqW0iUZGXQ9WxEH72prgz7IOpW6xmeAm1IOomgsDeYcFjKs&#10;aJVRUhzuRoHb3a/DS/HXv+0qvfx9rQdFMzkr9dNpllMQnhr/DX/aW61gNIb/L+EHyP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poSsIAAADbAAAADwAAAAAAAAAAAAAA&#10;AAChAgAAZHJzL2Rvd25yZXYueG1sUEsFBgAAAAAEAAQA+QAAAJADAAAAAA==&#10;" strokeweight="1.5pt">
                  <v:stroke dashstyle="dashDot"/>
                </v:line>
                <v:line id="Line 60" o:spid="_x0000_s1084" style="position:absolute;visibility:visible;mso-wrap-style:square" from="12306,57550" to="19183,57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3VEcUAAADbAAAADwAAAGRycy9kb3ducmV2LnhtbESPQWsCMRSE7wX/Q3hCL1KzFdSyGkUL&#10;Fi8etNJ6fG6eu4ublzWJuvrrTUHocZiZb5jxtDGVuJDzpWUF790EBHFmdcm5gu334u0DhA/IGivL&#10;pOBGHqaT1ssYU22vvKbLJuQiQtinqKAIoU6l9FlBBn3X1sTRO1hnMETpcqkdXiPcVLKXJANpsOS4&#10;UGBNnwVlx83ZKOCVPJ3c7LzL69/B148p5/t7Z63Ua7uZjUAEasJ/+NleagX9Ifx9iT9AT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3VEcUAAADbAAAADwAAAAAAAAAA&#10;AAAAAAChAgAAZHJzL2Rvd25yZXYueG1sUEsFBgAAAAAEAAQA+QAAAJMDAAAAAA==&#10;" strokeweight="1.5pt">
                  <v:stroke dashstyle="dashDot"/>
                </v:line>
                <v:line id="Line 61" o:spid="_x0000_s1085" style="position:absolute;flip:y;visibility:visible;mso-wrap-style:square" from="19177,43434" to="19183,57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lZo8EAAADbAAAADwAAAGRycy9kb3ducmV2LnhtbERPTWvCQBC9C/0Pywi96cZQRaKrSEUQ&#10;CRRt6XmaHZOQ7GzMbjT5992D4PHxvtfb3tTiTq0rLSuYTSMQxJnVJecKfr4PkyUI55E11pZJwUAO&#10;tpu30RoTbR98pvvF5yKEsEtQQeF9k0jpsoIMuqltiAN3ta1BH2CbS93iI4SbWsZRtJAGSw4NBTb0&#10;WVBWXTqjwKXd9eOv+prd0kbvTsM+rvrlr1Lv4363AuGp9y/x033UCuZhbPgSfo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GVmjwQAAANsAAAAPAAAAAAAAAAAAAAAA&#10;AKECAABkcnMvZG93bnJldi54bWxQSwUGAAAAAAQABAD5AAAAjwMAAAAA&#10;" strokeweight="1.5pt">
                  <v:stroke dashstyle="dashDot"/>
                </v:line>
                <v:rect id="Rectangle 62" o:spid="_x0000_s1086" style="position:absolute;left:14478;top:55740;width:2171;height:1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63" o:spid="_x0000_s1087" type="#_x0000_t64" style="position:absolute;left:20269;top:50673;width:1809;height:1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ju0b8A&#10;AADbAAAADwAAAGRycy9kb3ducmV2LnhtbERPy4rCMBTdC/5DuIIb0XQqFK1GcUTB1YAPcHtprm2x&#10;ualNqvXvzUKY5eG8l+vOVOJJjSstK/iZRCCIM6tLzhVczvvxDITzyBory6TgTQ7Wq35viam2Lz7S&#10;8+RzEULYpaig8L5OpXRZQQbdxNbEgbvZxqAPsMmlbvAVwk0l4yhKpMGSQ0OBNW0Lyu6n1ig4/Nr2&#10;QX9H3iajaTudz+Pr7hwrNRx0mwUIT53/F3/dB60gCevDl/AD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eO7RvwAAANsAAAAPAAAAAAAAAAAAAAAAAJgCAABkcnMvZG93bnJl&#10;di54bWxQSwUGAAAAAAQABAD1AAAAhAMAAAAA&#10;" adj="4459,8640" fillcolor="gray" strokeweight="1.5pt"/>
                <v:line id="Line 64" o:spid="_x0000_s1088" style="position:absolute;flip:x;visibility:visible;mso-wrap-style:square" from="18097,51758" to="20269,51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IksIAAADbAAAADwAAAGRycy9kb3ducmV2LnhtbESPT4vCMBTE7wt+h/AEb2uqhyLVKCII&#10;ynpY/4DXR/PaFJuXkkTb/fabhQWPw8z8hlltBtuKF/nQOFYwm2YgiEunG64V3K77zwWIEJE1to5J&#10;wQ8F2KxHHysstOv5TK9LrEWCcChQgYmxK6QMpSGLYeo64uRVzluMSfpaao99gttWzrMslxYbTgsG&#10;O9oZKh+Xp1Ugj1/9t9/Pb1VdHTp3P5pT3g9KTcbDdgki0hDf4f/2QSvIZ/D3Jf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IksIAAADbAAAADwAAAAAAAAAAAAAA&#10;AAChAgAAZHJzL2Rvd25yZXYueG1sUEsFBgAAAAAEAAQA+QAAAJADAAAAAA==&#10;" strokeweight="1.5pt"/>
                <v:line id="Line 65" o:spid="_x0000_s1089" style="position:absolute;visibility:visible;mso-wrap-style:square" from="19183,50673" to="20993,50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1c/8MAAADbAAAADwAAAGRycy9kb3ducmV2LnhtbESPT4vCMBTE7wt+h/AEb2uqgizVKCL4&#10;B2/bFcHbo3m2tc1LTVLtfvvNwsIeh5n5DbNc96YRT3K+sqxgMk5AEOdWV1woOH/t3j9A+ICssbFM&#10;Cr7Jw3o1eFtiqu2LP+mZhUJECPsUFZQhtKmUPi/JoB/bljh6N+sMhihdIbXDV4SbRk6TZC4NVhwX&#10;SmxpW1JeZ51RcOkyvt7rnWuw2x8Ot8uj9rOTUqNhv1mACNSH//Bf+6gVzK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9XP/DAAAA2wAAAA8AAAAAAAAAAAAA&#10;AAAAoQIAAGRycy9kb3ducmV2LnhtbFBLBQYAAAAABAAEAPkAAACRAwAAAAA=&#10;" strokeweight="1.5pt"/>
                <v:line id="Line 66" o:spid="_x0000_s1090" style="position:absolute;flip:y;visibility:visible;mso-wrap-style:square" from="22078,51034" to="24974,51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HzfsIAAADbAAAADwAAAGRycy9kb3ducmV2LnhtbESPQYvCMBSE7wv+h/AEb2uqC0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vHzfsIAAADbAAAADwAAAAAAAAAAAAAA&#10;AAChAgAAZHJzL2Rvd25yZXYueG1sUEsFBgAAAAAEAAQA+QAAAJADAAAAAA==&#10;" strokeweight="1.5pt"/>
                <v:line id="Line 67" o:spid="_x0000_s1091" style="position:absolute;visibility:visible;mso-wrap-style:square" from="21717,51758" to="24974,51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hhEMMAAADbAAAADwAAAGRycy9kb3ducmV2LnhtbESPQWvCQBSE7wX/w/KE3urGKiLRVURQ&#10;S2+NInh7ZJ9JTPZturvR9N+7hUKPw8x8wyzXvWnEnZyvLCsYjxIQxLnVFRcKTsfd2xyED8gaG8uk&#10;4Ic8rFeDlyWm2j74i+5ZKESEsE9RQRlCm0rp85IM+pFtiaN3tc5giNIVUjt8RLhp5HuSzKTBiuNC&#10;iS1tS8rrrDMKzl3Gl1u9cw12+8Phev6u/eRTqddhv1mACNSH//Bf+0MrmE3h90v8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YYRDDAAAA2wAAAA8AAAAAAAAAAAAA&#10;AAAAoQIAAGRycy9kb3ducmV2LnhtbFBLBQYAAAAABAAEAPkAAACRAwAAAAA=&#10;" strokeweight="1.5pt"/>
                <v:shape id="Text Box 68" o:spid="_x0000_s1092" type="#_x0000_t202" style="position:absolute;left:9410;top:45243;width:5068;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cM8UA&#10;AADbAAAADwAAAGRycy9kb3ducmV2LnhtbESPT2vCQBTE7wW/w/KEXopuamvU6CpSaNGb/9DrI/tM&#10;gtm36e42pt++Wyj0OMzMb5jFqjO1aMn5yrKC52ECgji3uuJCwen4PpiC8AFZY22ZFHyTh9Wy97DA&#10;TNs776k9hEJECPsMFZQhNJmUPi/JoB/ahjh6V+sMhihdIbXDe4SbWo6SJJUGK44LJTb0VlJ+O3wZ&#10;BdPXTXvx25fdOU+v9Sw8TdqPT6fUY79bz0EE6sJ/+K+90QrSM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lwzxQAAANsAAAAPAAAAAAAAAAAAAAAAAJgCAABkcnMv&#10;ZG93bnJldi54bWxQSwUGAAAAAAQABAD1AAAAigMAAAAA&#10;">
                  <v:textbox>
                    <w:txbxContent>
                      <w:p w:rsidR="000928EC" w:rsidRPr="006B46E4" w:rsidRDefault="000928EC" w:rsidP="003A2BF5">
                        <w:pPr>
                          <w:rPr>
                            <w:sz w:val="18"/>
                            <w:szCs w:val="18"/>
                          </w:rPr>
                        </w:pPr>
                        <w:r w:rsidRPr="006B46E4">
                          <w:rPr>
                            <w:sz w:val="18"/>
                            <w:szCs w:val="18"/>
                          </w:rPr>
                          <w:t>Стояк</w:t>
                        </w:r>
                      </w:p>
                    </w:txbxContent>
                  </v:textbox>
                </v:shape>
                <v:line id="Line 69" o:spid="_x0000_s1093" style="position:absolute;visibility:visible;mso-wrap-style:square" from="14478,45605" to="18097,47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pGrsQAAADbAAAADwAAAGRycy9kb3ducmV2LnhtbESPQWvCQBSE74L/YXlCb7qxh6ipq4ih&#10;0EMrGEvPr9nXbGj2bchu4/bfdwuCx2FmvmG2+2g7MdLgW8cKlosMBHHtdMuNgvfL83wNwgdkjZ1j&#10;UvBLHva76WSLhXZXPtNYhUYkCPsCFZgQ+kJKXxuy6BeuJ07elxsshiSHRuoBrwluO/mYZbm02HJa&#10;MNjT0VD9Xf1YBStTnuVKlq+XUzm2y018ix+fG6UeZvHwBCJQDPfwrf2iFeQ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kauxAAAANsAAAAPAAAAAAAAAAAA&#10;AAAAAKECAABkcnMvZG93bnJldi54bWxQSwUGAAAAAAQABAD5AAAAkgMAAAAA&#10;">
                  <v:stroke endarrow="block"/>
                </v:line>
                <v:line id="Line 70" o:spid="_x0000_s1094" style="position:absolute;visibility:visible;mso-wrap-style:square" from="14478,46691" to="19183,49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bjNcQAAADbAAAADwAAAGRycy9kb3ducmV2LnhtbESPQWvCQBSE74L/YXlCb7qxB6Opq4ih&#10;0ENbMIrn1+xrNjT7NmS3cfvvu4WCx2FmvmG2+2g7MdLgW8cKlosMBHHtdMuNgsv5eb4G4QOyxs4x&#10;KfghD/vddLLFQrsbn2isQiMShH2BCkwIfSGlrw1Z9AvXEyfv0w0WQ5JDI/WAtwS3nXzMspW02HJa&#10;MNjT0VD9VX1bBbkpTzKX5ev5vRzb5Sa+xevHRqmHWTw8gQgUwz38337RClY5/H1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M1xAAAANsAAAAPAAAAAAAAAAAA&#10;AAAAAKECAABkcnMvZG93bnJldi54bWxQSwUGAAAAAAQABAD5AAAAkgMAAAAA&#10;">
                  <v:stroke endarrow="block"/>
                </v:line>
                <v:shape id="Text Box 71" o:spid="_x0000_s1095" type="#_x0000_t202" style="position:absolute;left:5067;top:64427;width:11582;height:3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zrcEA&#10;AADbAAAADwAAAGRycy9kb3ducmV2LnhtbERPz2vCMBS+C/4P4QlexkzV0bnOKCIo7uacuOujebZl&#10;zUtNYq3/vTkMPH58v+fLztSiJecrywrGowQEcW51xYWC48/mdQbCB2SNtWVScCcPy0W/N8dM2xt/&#10;U3sIhYgh7DNUUIbQZFL6vCSDfmQb4sidrTMYInSF1A5vMdzUcpIkqTRYcWwosaF1Sfnf4WoUzN52&#10;7a//mu5PeXquP8LLe7u9OKWGg271CSJQF57if/dOK0jj2P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H863BAAAA2wAAAA8AAAAAAAAAAAAAAAAAmAIAAGRycy9kb3du&#10;cmV2LnhtbFBLBQYAAAAABAAEAPUAAACGAwAAAAA=&#10;">
                  <v:textbox>
                    <w:txbxContent>
                      <w:p w:rsidR="000928EC" w:rsidRPr="006B46E4" w:rsidRDefault="000928EC" w:rsidP="003A2BF5">
                        <w:pPr>
                          <w:rPr>
                            <w:sz w:val="18"/>
                            <w:szCs w:val="18"/>
                          </w:rPr>
                        </w:pPr>
                        <w:r w:rsidRPr="006B46E4">
                          <w:rPr>
                            <w:sz w:val="18"/>
                            <w:szCs w:val="18"/>
                          </w:rPr>
                          <w:t>Тепловая камера на вводе</w:t>
                        </w:r>
                      </w:p>
                    </w:txbxContent>
                  </v:textbox>
                </v:shape>
                <v:line id="Line 72" o:spid="_x0000_s1096" style="position:absolute;flip:y;visibility:visible;mso-wrap-style:square" from="8686,58273" to="10134,64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NSksQAAADbAAAADwAAAGRycy9kb3ducmV2LnhtbESPT2vCQBDF74V+h2UEL0E3rSA1ugn9&#10;o1AoHqoePA7ZMQlmZ0N2qvHbu4VCj4837/fmrYrBtepCfWg8G3iapqCIS28brgwc9pvJC6ggyBZb&#10;z2TgRgGK/PFhhZn1V/6my04qFSEcMjRQi3SZ1qGsyWGY+o44eiffO5Qo+0rbHq8R7lr9nKZz7bDh&#10;2FBjR+81lefdj4tvbLb8MZslb04nyYLWR/lKtRgzHg2vS1BCg/wf/6U/rYH5An63RADo/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I1KSxAAAANsAAAAPAAAAAAAAAAAA&#10;AAAAAKECAABkcnMvZG93bnJldi54bWxQSwUGAAAAAAQABAD5AAAAkgMAAAAA&#10;">
                  <v:stroke endarrow="block"/>
                </v:line>
                <v:shape id="Text Box 73" o:spid="_x0000_s1097" type="#_x0000_t202" style="position:absolute;left:7239;top:48863;width:9048;height:3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hpdsIA&#10;AADbAAAADwAAAGRycy9kb3ducmV2LnhtbERPy2rCQBTdF/yH4QrdFDOxLTGNjiKCxe58lHZ7yVyT&#10;YOZOnBlj+vedRaHLw3kvVoNpRU/ON5YVTJMUBHFpdcOVgs/TdpKD8AFZY2uZFPyQh9Vy9LDAQts7&#10;H6g/hkrEEPYFKqhD6AopfVmTQZ/YjjhyZ+sMhghdJbXDeww3rXxO00wabDg21NjRpqbycrwZBfnr&#10;rv/2Hy/7rzI7t2/hada/X51Sj+NhPQcRaAj/4j/3TiuYxfX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qGl2wgAAANsAAAAPAAAAAAAAAAAAAAAAAJgCAABkcnMvZG93&#10;bnJldi54bWxQSwUGAAAAAAQABAD1AAAAhwMAAAAA&#10;">
                  <v:textbox>
                    <w:txbxContent>
                      <w:p w:rsidR="000928EC" w:rsidRPr="006B46E4" w:rsidRDefault="000928EC" w:rsidP="003A2BF5">
                        <w:pPr>
                          <w:rPr>
                            <w:sz w:val="18"/>
                            <w:szCs w:val="18"/>
                          </w:rPr>
                        </w:pPr>
                        <w:r w:rsidRPr="006B46E4">
                          <w:rPr>
                            <w:sz w:val="18"/>
                            <w:szCs w:val="18"/>
                          </w:rPr>
                          <w:t>Общедомовой</w:t>
                        </w:r>
                        <w:r>
                          <w:rPr>
                            <w:sz w:val="18"/>
                            <w:szCs w:val="18"/>
                          </w:rPr>
                          <w:t xml:space="preserve"> теплосчетчик</w:t>
                        </w:r>
                      </w:p>
                    </w:txbxContent>
                  </v:textbox>
                </v:shape>
                <v:line id="Line 74" o:spid="_x0000_s1098" style="position:absolute;visibility:visible;mso-wrap-style:square" from="14478,52120" to="15563,55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IB8QAAADbAAAADwAAAGRycy9kb3ducmV2LnhtbESPT2sCMRTE74V+h/AKvdXsetC6GkVc&#10;BA+14B96ft08N4ubl2UT1/TbN0Khx2HmN8MsVtG2YqDeN44V5KMMBHHldMO1gvNp+/YOwgdkja1j&#10;UvBDHlbL56cFFtrd+UDDMdQilbAvUIEJoSuk9JUhi37kOuLkXVxvMSTZ11L3eE/ltpXjLJtIiw2n&#10;BYMdbQxV1+PNKpia8iCnsvw4fZZDk8/iPn59z5R6fYnrOYhAMfyH/+idTlwOjy/p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kgHxAAAANsAAAAPAAAAAAAAAAAA&#10;AAAAAKECAABkcnMvZG93bnJldi54bWxQSwUGAAAAAAQABAD5AAAAkgMAAAAA&#10;">
                  <v:stroke endarrow="block"/>
                </v:line>
                <v:shape id="Text Box 75" o:spid="_x0000_s1099" type="#_x0000_t202" style="position:absolute;left:17373;top:58635;width:10135;height:3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SmsUA&#10;AADbAAAADwAAAGRycy9kb3ducmV2LnhtbESPW2sCMRSE3wv+h3AEX4pmtcXLapQitOhbvaCvh81x&#10;d3Fzsk3Sdf33Rij0cZiZb5jFqjWVaMj50rKC4SABQZxZXXKu4Hj47E9B+ICssbJMCu7kYbXsvCww&#10;1fbGO2r2IRcRwj5FBUUIdSqlzwoy6Ae2Jo7exTqDIUqXS+3wFuGmkqMkGUuDJceFAmtaF5Rd979G&#10;wfR905z99u37lI0v1Sy8TpqvH6dUr9t+zEEEasN/+K+90QomI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lKaxQAAANsAAAAPAAAAAAAAAAAAAAAAAJgCAABkcnMv&#10;ZG93bnJldi54bWxQSwUGAAAAAAQABAD1AAAAigMAAAAA&#10;">
                  <v:textbox>
                    <w:txbxContent>
                      <w:p w:rsidR="000928EC" w:rsidRPr="006B46E4" w:rsidRDefault="000928EC" w:rsidP="003A2BF5">
                        <w:r w:rsidRPr="006B46E4">
                          <w:rPr>
                            <w:sz w:val="18"/>
                            <w:szCs w:val="18"/>
                          </w:rPr>
                          <w:t xml:space="preserve">Нагревательный </w:t>
                        </w:r>
                        <w:r w:rsidRPr="006B46E4">
                          <w:t>прибор</w:t>
                        </w:r>
                      </w:p>
                    </w:txbxContent>
                  </v:textbox>
                </v:shape>
                <v:line id="Line 76" o:spid="_x0000_s1100" style="position:absolute;flip:x y;visibility:visible;mso-wrap-style:square" from="21355,52120" to="23888,58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8A78UAAADbAAAADwAAAGRycy9kb3ducmV2LnhtbESPT2vCQBTE7wW/w/KE3upGBWtTVxFB&#10;8ODFP9jrS/Y1G82+TbJrTL99tyD0OMzMb5jFqreV6Kj1pWMF41ECgjh3uuRCwfm0fZuD8AFZY+WY&#10;FPyQh9Vy8LLAVLsHH6g7hkJECPsUFZgQ6lRKnxuy6EeuJo7et2sthijbQuoWHxFuKzlJkpm0WHJc&#10;MFjTxlB+O96tgi67j6+X/eHms6/mI5ubZrNvZkq9Dvv1J4hAffgPP9s7reB9Cn9f4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8A78UAAADbAAAADwAAAAAAAAAA&#10;AAAAAAChAgAAZHJzL2Rvd25yZXYueG1sUEsFBgAAAAAEAAQA+QAAAJMDAAAAAA==&#10;">
                  <v:stroke endarrow="block"/>
                </v:line>
                <v:shape id="Text Box 77" o:spid="_x0000_s1101" type="#_x0000_t202" style="position:absolute;left:20631;top:39814;width:16649;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vdcUA&#10;AADbAAAADwAAAGRycy9kb3ducmV2LnhtbESPT2sCMRTE70K/Q3hCL6LZtqJ2u1FKQbE3a0Wvj83b&#10;P7h52Sbpuv32Rih4HGbmN0y26k0jOnK+tqzgaZKAIM6trrlUcPhejxcgfEDW2FgmBX/kYbV8GGSY&#10;anvhL+r2oRQRwj5FBVUIbSqlzysy6Ce2JY5eYZ3BEKUrpXZ4iXDTyOckmUmDNceFClv6qCg/73+N&#10;gsV0253858vumM+K5jWM5t3mxyn1OOzf30AE6sM9/N/eagXzK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291xQAAANsAAAAPAAAAAAAAAAAAAAAAAJgCAABkcnMv&#10;ZG93bnJldi54bWxQSwUGAAAAAAQABAD1AAAAigMAAAAA&#10;">
                  <v:textbox>
                    <w:txbxContent>
                      <w:p w:rsidR="000928EC" w:rsidRPr="006B46E4" w:rsidRDefault="000928EC" w:rsidP="003A2BF5">
                        <w:pPr>
                          <w:rPr>
                            <w:b/>
                            <w:sz w:val="18"/>
                            <w:szCs w:val="18"/>
                          </w:rPr>
                        </w:pPr>
                        <w:r w:rsidRPr="006B46E4">
                          <w:rPr>
                            <w:b/>
                            <w:sz w:val="18"/>
                            <w:szCs w:val="18"/>
                          </w:rPr>
                          <w:t>Граница эксплуатационной</w:t>
                        </w:r>
                        <w:r>
                          <w:t xml:space="preserve"> </w:t>
                        </w:r>
                        <w:r w:rsidRPr="006B46E4">
                          <w:rPr>
                            <w:b/>
                            <w:sz w:val="18"/>
                            <w:szCs w:val="18"/>
                          </w:rPr>
                          <w:t>ответственности</w:t>
                        </w:r>
                      </w:p>
                    </w:txbxContent>
                  </v:textbox>
                </v:shape>
                <v:line id="Line 78" o:spid="_x0000_s1102" style="position:absolute;flip:x;visibility:visible;mso-wrap-style:square" from="18097,43434" to="22078,51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fOSsUAAADbAAAADwAAAGRycy9kb3ducmV2LnhtbESPT2vCQBDF74LfYRnBS6gbK7Y1uor9&#10;Iwilh9oeehyyYxLMzobsqOm3dwXB4+PN+715i1XnanWiNlSeDYxHKSji3NuKCwO/P5uHF1BBkC3W&#10;nsnAPwVYLfu9BWbWn/mbTjspVIRwyNBAKdJkWoe8JIdh5Bvi6O1961CibAttWzxHuKv1Y5o+aYcV&#10;x4YSG3orKT/sji6+sfni98kkeXU6SWb08SefqRZjhoNuPQcl1Mn9+JbeWgP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fOSsUAAADbAAAADwAAAAAAAAAA&#10;AAAAAAChAgAAZHJzL2Rvd25yZXYueG1sUEsFBgAAAAAEAAQA+QAAAJMDAAAAAA==&#10;">
                  <v:stroke endarrow="block"/>
                </v:line>
                <v:line id="Line 79" o:spid="_x0000_s1103" style="position:absolute;flip:x;visibility:visible;mso-wrap-style:square" from="19183,43434" to="28232,50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VQPcQAAADbAAAADwAAAGRycy9kb3ducmV2LnhtbESPT2vCQBDF74V+h2UKvQTdtILV6Cr9&#10;JwjSg9GDxyE7JsHsbMhONf32riD0+Hjzfm/efNm7Rp2pC7VnAy/DFBRx4W3NpYH9bjWYgAqCbLHx&#10;TAb+KMBy8fgwx8z6C2/pnEupIoRDhgYqkTbTOhQVOQxD3xJH7+g7hxJlV2rb4SXCXaNf03SsHdYc&#10;Gyps6bOi4pT/uvjG6oe/RqPkw+kkmdL3QTapFmOen/r3GSihXv6P7+m1NfA2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ZVA9xAAAANsAAAAPAAAAAAAAAAAA&#10;AAAAAKECAABkcnMvZG93bnJldi54bWxQSwUGAAAAAAQABAD5AAAAkgMAAAAA&#10;">
                  <v:stroke endarrow="block"/>
                </v:line>
                <v:rect id="Rectangle 80" o:spid="_x0000_s1104" style="position:absolute;left:13030;top:53930;width:724;height:6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y7+cIA&#10;AADbAAAADwAAAGRycy9kb3ducmV2LnhtbESPQYvCMBSE74L/IbwFb5oqoqWaioiKFw+6i+dH87Yt&#10;bV5KErXrr98sLHgcZuYbZr3pTSse5HxtWcF0koAgLqyuuVTw9XkYpyB8QNbYWiYFP+Rhkw8Ha8y0&#10;ffKFHtdQighhn6GCKoQuk9IXFRn0E9sRR+/bOoMhSldK7fAZ4aaVsyRZSIM1x4UKO9pVVDTXu1GQ&#10;6Kk7nXdz+Sq2x/TW7Gf2ZY9KjT767QpEoD68w//tk1awXMLfl/gD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nLv5wgAAANsAAAAPAAAAAAAAAAAAAAAAAJgCAABkcnMvZG93&#10;bnJldi54bWxQSwUGAAAAAAQABAD1AAAAhwMAAAAA&#10;" fillcolor="gray" stroked="f"/>
                <v:shape id="Text Box 81" o:spid="_x0000_s1105" type="#_x0000_t202" style="position:absolute;left:45243;top:37280;width:15564;height:3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0928EC" w:rsidRDefault="000928EC" w:rsidP="003A2BF5">
                        <w:r>
                          <w:t>Электроснабжение</w:t>
                        </w:r>
                      </w:p>
                    </w:txbxContent>
                  </v:textbox>
                </v:shape>
                <v:rect id="Rectangle 82" o:spid="_x0000_s1106" style="position:absolute;left:41986;top:53206;width:2895;height:1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MYA&#10;AADbAAAADwAAAGRycy9kb3ducmV2LnhtbESPT2vCQBTE7wW/w/KEXopurFA1zSqiLUgPgn/AHh/Z&#10;1yQ0+zbsbjT66d2C0OMwM79hskVnanEm5yvLCkbDBARxbnXFhYLj4XMwBeEDssbaMim4kofFvPeU&#10;YarthXd03odCRAj7FBWUITSplD4vyaAf2oY4ej/WGQxRukJqh5cIN7V8TZI3abDiuFBiQ6uS8t99&#10;axQ0pxWaj60MX+46vn23x+16nbwo9dzvlu8gAnXhP/xob7SCyQz+vsQf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y0UMYAAADbAAAADwAAAAAAAAAAAAAAAACYAgAAZHJz&#10;L2Rvd25yZXYueG1sUEsFBgAAAAAEAAQA9QAAAIsDAAAAAA==&#10;" strokeweight="1.5pt"/>
                <v:line id="Line 83" o:spid="_x0000_s1107" style="position:absolute;flip:y;visibility:visible;mso-wrap-style:square" from="38366,52120" to="40538,54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L878AAADbAAAADwAAAGRycy9kb3ducmV2LnhtbERPy4rCMBTdC/MP4Qqz01QXIh1jEaGg&#10;OIvxAW4vzW1TprkpScbWv58sBJeH894Uo+3Eg3xoHStYzDMQxJXTLTcKbtdytgYRIrLGzjEpeFKA&#10;Yvsx2WCu3cBnelxiI1IIhxwVmBj7XMpQGbIY5q4nTlztvMWYoG+k9jikcNvJZZatpMWWU4PBnvaG&#10;qt/Ln1Ugj6fhx5fLW93Uh97dj+Z7NYxKfU7H3ReISGN8i1/ug1awTuvTl/QD5PY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i+L878AAADbAAAADwAAAAAAAAAAAAAAAACh&#10;AgAAZHJzL2Rvd25yZXYueG1sUEsFBgAAAAAEAAQA+QAAAI0DAAAAAA==&#10;" strokeweight="1.5pt"/>
                <v:line id="Line 84" o:spid="_x0000_s1108" style="position:absolute;visibility:visible;mso-wrap-style:square" from="38366,52120" to="40900,54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MkcsMAAADbAAAADwAAAGRycy9kb3ducmV2LnhtbESPQWvCQBSE7wX/w/KE3urGCiLRVUSw&#10;Sm+mInh7ZJ9JTPZt3N1o+u+7gtDjMDPfMItVbxpxJ+crywrGowQEcW51xYWC48/2YwbCB2SNjWVS&#10;8EseVsvB2wJTbR98oHsWChEh7FNUUIbQplL6vCSDfmRb4uhdrDMYonSF1A4fEW4a+ZkkU2mw4rhQ&#10;YkubkvI664yCU5fx+VpvXYPd1253Od1qP/lW6n3Yr+cgAvXhP/xq77WC2RieX+IP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jJHLDAAAA2wAAAA8AAAAAAAAAAAAA&#10;AAAAoQIAAGRycy9kb3ducmV2LnhtbFBLBQYAAAAABAAEAPkAAACRAwAAAAA=&#10;" strokeweight="1.5pt"/>
                <v:line id="Line 85" o:spid="_x0000_s1109" style="position:absolute;visibility:visible;mso-wrap-style:square" from="40538,52120" to="42348,52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G6BcMAAADbAAAADwAAAGRycy9kb3ducmV2LnhtbESPT4vCMBTE7wt+h/AEb2uqwiLVKCL4&#10;B2/bFcHbo3m2tc1LTVLtfvvNwsIeh5n5DbNc96YRT3K+sqxgMk5AEOdWV1woOH/t3ucgfEDW2Fgm&#10;Bd/kYb0avC0x1fbFn/TMQiEihH2KCsoQ2lRKn5dk0I9tSxy9m3UGQ5SukNrhK8JNI6dJ8iENVhwX&#10;SmxpW1JeZ51RcOkyvt7rnWuw2x8Ot8uj9rOTUqNhv1mACNSH//Bf+6gVzK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xugXDAAAA2wAAAA8AAAAAAAAAAAAA&#10;AAAAoQIAAGRycy9kb3ducmV2LnhtbFBLBQYAAAAABAAEAPkAAACRAwAAAAA=&#10;" strokeweight="1.5pt"/>
                <v:line id="Line 86" o:spid="_x0000_s1110" style="position:absolute;visibility:visible;mso-wrap-style:square" from="40900,54654" to="42710,54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0fnsQAAADbAAAADwAAAGRycy9kb3ducmV2LnhtbESPzWrDMBCE74W8g9hAbo3cBkpwI4dQ&#10;SFNyqxMMvS3W+ie2Vq4kJ+7bV4VCjsPMfMNstpPpxZWcby0reFomIIhLq1uuFZxP+8c1CB+QNfaW&#10;ScEPedhms4cNptre+JOueahFhLBPUUETwpBK6cuGDPqlHYijV1lnMETpaqkd3iLc9PI5SV6kwZbj&#10;QoMDvTVUdvloFBRjzl+Xbu96HN8Ph6r47vzqqNRiPu1eQQSawj383/7QCtYr+PsSf4DM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R+exAAAANsAAAAPAAAAAAAAAAAA&#10;AAAAAKECAABkcnMvZG93bnJldi54bWxQSwUGAAAAAAQABAD5AAAAkgMAAAAA&#10;" strokeweight="1.5pt"/>
                <v:line id="Line 87" o:spid="_x0000_s1111" style="position:absolute;visibility:visible;mso-wrap-style:square" from="36918,52120" to="38366,52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SH6sMAAADbAAAADwAAAGRycy9kb3ducmV2LnhtbESPQWvCQBSE7wX/w/IEb3VjLUWiq4hg&#10;Lb0ZRfD2yD6TmOzbuLvR9N+7hUKPw8x8wyxWvWnEnZyvLCuYjBMQxLnVFRcKjoft6wyED8gaG8uk&#10;4Ic8rJaDlwWm2j54T/csFCJC2KeooAyhTaX0eUkG/di2xNG7WGcwROkKqR0+Itw08i1JPqTBiuNC&#10;iS1tSsrrrDMKTl3G52u9dQ12n7vd5XSr/fRbqdGwX89BBOrDf/iv/aUVzN7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Uh+rDAAAA2wAAAA8AAAAAAAAAAAAA&#10;AAAAoQIAAGRycy9kb3ducmV2LnhtbFBLBQYAAAAABAAEAPkAAACRAwAAAAA=&#10;" strokeweight="1.5pt"/>
                <v:line id="Line 88" o:spid="_x0000_s1112" style="position:absolute;visibility:visible;mso-wrap-style:square" from="37280,54654" to="38366,54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giccMAAADbAAAADwAAAGRycy9kb3ducmV2LnhtbESPQWvCQBSE7wX/w/IEb3VjpUWiq4hg&#10;Lb0ZRfD2yD6TmOzbuLvR9N+7hUKPw8x8wyxWvWnEnZyvLCuYjBMQxLnVFRcKjoft6wyED8gaG8uk&#10;4Ic8rJaDlwWm2j54T/csFCJC2KeooAyhTaX0eUkG/di2xNG7WGcwROkKqR0+Itw08i1JPqTBiuNC&#10;iS1tSsrrrDMKTl3G52u9dQ12n7vd5XSr/fRbqdGwX89BBOrDf/iv/aUVzN7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YInHDAAAA2wAAAA8AAAAAAAAAAAAA&#10;AAAAoQIAAGRycy9kb3ducmV2LnhtbFBLBQYAAAAABAAEAPkAAACRAwAAAAA=&#10;" strokeweight="1.5pt"/>
                <v:rect id="Rectangle 89" o:spid="_x0000_s1113" style="position:absolute;left:41624;top:52120;width:1086;height:1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QBcUA&#10;AADbAAAADwAAAGRycy9kb3ducmV2LnhtbESPQWvCQBSE7wX/w/IEL8VstCCSuopoC9KDUBuwx0f2&#10;NQnNvg27axL99a5Q6HGYmW+Y1WYwjejI+dqyglmSgiAurK65VJB/vU+XIHxA1thYJgVX8rBZj55W&#10;mGnb8yd1p1CKCGGfoYIqhDaT0hcVGfSJbYmj92OdwRClK6V22Ee4aeQ8TRfSYM1xocKWdhUVv6eL&#10;UdCed2jejjJ8uOvL7fuSH/f79FmpyXjYvoIINIT/8F/7oBUsF/D4En+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BlAFxQAAANsAAAAPAAAAAAAAAAAAAAAAAJgCAABkcnMv&#10;ZG93bnJldi54bWxQSwUGAAAAAAQABAD1AAAAigMAAAAA&#10;" strokeweight="1.5pt"/>
                <v:rect id="Rectangle 90" o:spid="_x0000_s1114" style="position:absolute;left:41986;top:54292;width:724;height: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r1nsUA&#10;AADbAAAADwAAAGRycy9kb3ducmV2LnhtbESPQWvCQBSE7wX/w/IEL6KbWmgldQ0SK0gPQlVoj4/s&#10;axLMvg27axL767sFocdhZr5hVtlgGtGR87VlBY/zBARxYXXNpYLzaTdbgvABWWNjmRTcyEO2Hj2s&#10;MNW25w/qjqEUEcI+RQVVCG0qpS8qMujntiWO3rd1BkOUrpTaYR/hppGLJHmWBmuOCxW2lFdUXI5X&#10;o6D9zNG8HWR4d7enn6/r+bDdJlOlJuNh8woi0BD+w/f2XitYvsDfl/g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vWexQAAANsAAAAPAAAAAAAAAAAAAAAAAJgCAABkcnMv&#10;ZG93bnJldi54bWxQSwUGAAAAAAQABAD1AAAAigMAAAAA&#10;" strokeweight="1.5pt"/>
                <v:line id="Line 91" o:spid="_x0000_s1115" style="position:absolute;visibility:visible;mso-wrap-style:square" from="44881,53568" to="49587,53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JtJMIAAADbAAAADwAAAGRycy9kb3ducmV2LnhtbERPPW/CMBDdK/EfrEPqUoFThggFDKJI&#10;VCwdQqvCeI2vSdT4nNgmBH49HpA6Pr3v5XowjejJ+dqygtdpAoK4sLrmUsHX524yB+EDssbGMim4&#10;kof1avS0xEzbC+fUH0IpYgj7DBVUIbSZlL6oyKCf2pY4cr/WGQwRulJqh5cYbho5S5JUGqw5NlTY&#10;0rai4u9wNgr4Q3ad25xPZXtM379N/fZze8mVeh4PmwWIQEP4Fz/ce61gHsfG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PJtJMIAAADbAAAADwAAAAAAAAAAAAAA&#10;AAChAgAAZHJzL2Rvd25yZXYueG1sUEsFBgAAAAAEAAQA+QAAAJADAAAAAA==&#10;" strokeweight="1.5pt">
                  <v:stroke dashstyle="dashDot"/>
                </v:line>
                <v:line id="Line 92" o:spid="_x0000_s1116" style="position:absolute;flip:x y;visibility:visible;mso-wrap-style:square" from="49587,41624" to="49593,53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Nv68QAAADbAAAADwAAAGRycy9kb3ducmV2LnhtbESPQWvCQBSE70L/w/IK3nTTIjaNriIt&#10;olg81Hrx9pp9ZoPZtyG7xvjvXUHwOMzMN8x03tlKtNT40rGCt2ECgjh3uuRCwf5vOUhB+ICssXJM&#10;Cq7kYT576U0x0+7Cv9TuQiEihH2GCkwIdSalzw1Z9ENXE0fv6BqLIcqmkLrBS4TbSr4nyVhaLDku&#10;GKzpy1B+2p2tAjLu//u0H51Xtj1s6wX/HDblh1L9124xARGoC8/wo73WCtJPuH+JP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02/rxAAAANsAAAAPAAAAAAAAAAAA&#10;AAAAAKECAABkcnMvZG93bnJldi54bWxQSwUGAAAAAAQABAD5AAAAkgMAAAAA&#10;" strokeweight="1.5pt">
                  <v:stroke dashstyle="dashDot"/>
                </v:line>
                <v:shapetype id="_x0000_t135" coordsize="21600,21600" o:spt="135" path="m10800,qx21600,10800,10800,21600l,21600,,xe">
                  <v:stroke joinstyle="miter"/>
                  <v:path gradientshapeok="t" o:connecttype="rect" textboxrect="0,3163,18437,18437"/>
                </v:shapetype>
                <v:shape id="AutoShape 93" o:spid="_x0000_s1117" type="#_x0000_t135" style="position:absolute;left:49225;top:47777;width:1086;height:1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QPzL4A&#10;AADbAAAADwAAAGRycy9kb3ducmV2LnhtbERPTWsCMRC9F/wPYYTeatYeSl2NIoLQQxE0gh6HZNxd&#10;3EyWzVTXf28OQo+P971YDaFVN+pTE9nAdFKAInbRN1wZONrtxzeoJMge28hk4EEJVsvR2wJLH++8&#10;p9tBKpVDOJVooBbpSq2TqylgmsSOOHOX2AeUDPtK+x7vOTy0+rMovnTAhnNDjR1tanLXw18wIBbP&#10;+6HZONf9nmzYOSsnsca8j4f1HJTQIP/il/vHG5jl9flL/gF6+Q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80D8y+AAAA2wAAAA8AAAAAAAAAAAAAAAAAmAIAAGRycy9kb3ducmV2&#10;LnhtbFBLBQYAAAAABAAEAPUAAACDAwAAAAA=&#10;" strokeweight="1.5pt"/>
                <v:line id="Line 94" o:spid="_x0000_s1118" style="position:absolute;visibility:visible;mso-wrap-style:square" from="50311,48501" to="53568,48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FSZMUAAADbAAAADwAAAGRycy9kb3ducmV2LnhtbESPT2sCMRTE7wW/Q3gFL1KzehDdbhQV&#10;FC8e/IPt8XXzurt087ImUdd++kYQehxm5jdMNmtNLa7kfGVZwaCfgCDOra64UHA8rN7GIHxA1lhb&#10;JgV38jCbdl4yTLW98Y6u+1CICGGfooIyhCaV0uclGfR92xBH79s6gyFKV0jt8BbhppbDJBlJgxXH&#10;hRIbWpaU/+wvRgFv5fns5pfPovkYrU+mWnz99nZKdV/b+TuIQG34Dz/bG61gMoDHl/gD5PQ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BFSZMUAAADbAAAADwAAAAAAAAAA&#10;AAAAAAChAgAAZHJzL2Rvd25yZXYueG1sUEsFBgAAAAAEAAQA+QAAAJMDAAAAAA==&#10;" strokeweight="1.5pt">
                  <v:stroke dashstyle="dashDot"/>
                </v:line>
                <v:line id="Line 95" o:spid="_x0000_s1119" style="position:absolute;visibility:visible;mso-wrap-style:square" from="53206,45967" to="53206,52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m/cIAAADbAAAADwAAAGRycy9kb3ducmV2LnhtbESPQYvCMBSE78L+h/AW9mZTRcStRhFB&#10;6EEPVlmvj+bZFJuX2kTt/nsjLOxxmJlvmMWqt414UOdrxwpGSQqCuHS65krB6bgdzkD4gKyxcUwK&#10;fsnDavkxWGCm3ZMP9ChCJSKEfYYKTAhtJqUvDVn0iWuJo3dxncUQZVdJ3eEzwm0jx2k6lRZrjgsG&#10;W9oYKq/F3SqY7HOjz/3O7w5p/kP1bbK5FU6pr89+PQcRqA//4b92rhV8j+H9Jf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Km/cIAAADbAAAADwAAAAAAAAAAAAAA&#10;AAChAgAAZHJzL2Rvd25yZXYueG1sUEsFBgAAAAAEAAQA+QAAAJADAAAAAA==&#10;" strokeweight="2.25pt"/>
                <v:rect id="Rectangle 96" o:spid="_x0000_s1120" style="position:absolute;left:55016;top:48139;width:2172;height:1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hlQMQA&#10;AADbAAAADwAAAGRycy9kb3ducmV2LnhtbESPQYvCMBSE74L/ITxhL6LpKojbNcqiLogHQVdwj4/m&#10;2Rabl5JErf56Iwgeh5n5hpnMGlOJCzlfWlbw2U9AEGdWl5wr2P/99sYgfEDWWFkmBTfyMJu2WxNM&#10;tb3yli67kIsIYZ+igiKEOpXSZwUZ9H1bE0fvaJ3BEKXLpXZ4jXBTyUGSjKTBkuNCgTXNC8pOu7NR&#10;UB/maJYbGdbuNrz/n/ebxSLpKvXRaX6+QQRqwjv8aq+0gq8hPL/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oZUDEAAAA2wAAAA8AAAAAAAAAAAAAAAAAmAIAAGRycy9k&#10;b3ducmV2LnhtbFBLBQYAAAAABAAEAPUAAACJAwAAAAA=&#10;" strokeweight="1.5pt"/>
                <v:line id="Line 97" o:spid="_x0000_s1121" style="position:absolute;visibility:visible;mso-wrap-style:square" from="53206,48501" to="58635,48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0RN8QAAADbAAAADwAAAGRycy9kb3ducmV2LnhtbESPT2vCQBTE74V+h+UVvNWNtUiNriKC&#10;f+itqQjeHtlnEpN9m+5uNP323YLgcZiZ3zDzZW8acSXnK8sKRsMEBHFudcWFgsP35vUDhA/IGhvL&#10;pOCXPCwXz09zTLW98Rdds1CICGGfooIyhDaV0uclGfRD2xJH72ydwRClK6R2eItw08i3JJlIgxXH&#10;hRJbWpeU11lnFBy7jE+XeuMa7La73fn4U/vxp1KDl341AxGoD4/wvb3XCqb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zRE3xAAAANsAAAAPAAAAAAAAAAAA&#10;AAAAAKECAABkcnMvZG93bnJldi54bWxQSwUGAAAAAAQABAD5AAAAkgMAAAAA&#10;" strokeweight="1.5pt"/>
                <v:shape id="Text Box 98" o:spid="_x0000_s1122" type="#_x0000_t202" style="position:absolute;left:37280;top:48863;width:5430;height:3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Vbv8EA&#10;AADbAAAADwAAAGRycy9kb3ducmV2LnhtbESP3arCMBCE7wXfIazgjWiqHP+qUVQ44q0/D7A2a1ts&#10;NqWJtr69EQQvh5n5hlmuG1OIJ1Uut6xgOIhAECdW55wquJz/+zMQziNrLCyTghc5WK/arSXG2tZ8&#10;pOfJpyJA2MWoIPO+jKV0SUYG3cCWxMG72cqgD7JKpa6wDnBTyFEUTaTBnMNChiXtMkrup4dRcDvU&#10;vfG8vu79ZXr8m2wxn17tS6lup9ksQHhq/C/8bR+0gvkY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FW7/BAAAA2wAAAA8AAAAAAAAAAAAAAAAAmAIAAGRycy9kb3du&#10;cmV2LnhtbFBLBQYAAAAABAAEAPUAAACGAwAAAAA=&#10;" stroked="f">
                  <v:textbox>
                    <w:txbxContent>
                      <w:p w:rsidR="000928EC" w:rsidRPr="006F311D" w:rsidRDefault="000928EC" w:rsidP="003A2BF5">
                        <w:pPr>
                          <w:rPr>
                            <w:sz w:val="22"/>
                            <w:szCs w:val="22"/>
                          </w:rPr>
                        </w:pPr>
                        <w:r w:rsidRPr="006F311D">
                          <w:rPr>
                            <w:sz w:val="22"/>
                            <w:szCs w:val="22"/>
                          </w:rPr>
                          <w:t>ВРУ</w:t>
                        </w:r>
                      </w:p>
                    </w:txbxContent>
                  </v:textbox>
                </v:shape>
                <v:shape id="Text Box 99" o:spid="_x0000_s1123" type="#_x0000_t202" style="position:absolute;left:35833;top:58997;width:10134;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rsidR="000928EC" w:rsidRPr="006F311D" w:rsidRDefault="000928EC" w:rsidP="003A2BF5">
                        <w:pPr>
                          <w:rPr>
                            <w:sz w:val="18"/>
                            <w:szCs w:val="18"/>
                          </w:rPr>
                        </w:pPr>
                        <w:r w:rsidRPr="006F311D">
                          <w:rPr>
                            <w:sz w:val="18"/>
                            <w:szCs w:val="18"/>
                          </w:rPr>
                          <w:t>Общедомовой электросчетчик</w:t>
                        </w:r>
                        <w:r>
                          <w:rPr>
                            <w:sz w:val="18"/>
                            <w:szCs w:val="18"/>
                          </w:rPr>
                          <w:t xml:space="preserve"> </w:t>
                        </w:r>
                      </w:p>
                    </w:txbxContent>
                  </v:textbox>
                </v:shape>
                <v:line id="Line 100" o:spid="_x0000_s1124" style="position:absolute;flip:x y;visibility:visible;mso-wrap-style:square" from="44157,54292" to="45243,58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jgFsUAAADbAAAADwAAAGRycy9kb3ducmV2LnhtbESPzW7CMBCE75V4B2uRemscOPATMAgh&#10;IfXABVq11028xIF4ncQmpG9fI1XqcTQz32jW28HWoqfOV44VTJIUBHHhdMWlgs+Pw9sChA/IGmvH&#10;pOCHPGw3o5c1Zto9+ET9OZQiQthnqMCE0GRS+sKQRZ+4hjh6F9dZDFF2pdQdPiLc1nKapjNpseK4&#10;YLChvaHidr5bBX1+n1y/jqebz7/bZb4w7f7YzpR6HQ+7FYhAQ/gP/7XftYLlHJ5f4g+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0jgFsUAAADbAAAADwAAAAAAAAAA&#10;AAAAAAChAgAAZHJzL2Rvd25yZXYueG1sUEsFBgAAAAAEAAQA+QAAAJMDAAAAAA==&#10;">
                  <v:stroke endarrow="block"/>
                </v:line>
                <v:shape id="Text Box 101" o:spid="_x0000_s1125" type="#_x0000_t202" style="position:absolute;left:47415;top:58635;width:7239;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KDisIA&#10;AADbAAAADwAAAGRycy9kb3ducmV2LnhtbERPz2vCMBS+C/4P4Qm7DJs6R2c7o4zBxN3UiV4fzbMt&#10;a15qktXuv18OA48f3+/lejCt6Mn5xrKCWZKCIC6tbrhScPz6mC5A+ICssbVMCn7Jw3o1Hi2x0PbG&#10;e+oPoRIxhH2BCuoQukJKX9Zk0Ce2I47cxTqDIUJXSe3wFsNNK5/SNJMGG44NNXb0XlP5ffgxChbP&#10;2/7sP+e7U5ld2jw8vvSbq1PqYTK8vYIINIS7+N+91QryODZ+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0oOKwgAAANsAAAAPAAAAAAAAAAAAAAAAAJgCAABkcnMvZG93&#10;bnJldi54bWxQSwUGAAAAAAQABAD1AAAAhwMAAAAA&#10;">
                  <v:textbox>
                    <w:txbxContent>
                      <w:p w:rsidR="000928EC" w:rsidRPr="006F311D" w:rsidRDefault="000928EC" w:rsidP="003A2BF5">
                        <w:pPr>
                          <w:rPr>
                            <w:sz w:val="18"/>
                            <w:szCs w:val="18"/>
                          </w:rPr>
                        </w:pPr>
                        <w:r w:rsidRPr="006F311D">
                          <w:rPr>
                            <w:sz w:val="18"/>
                            <w:szCs w:val="18"/>
                          </w:rPr>
                          <w:t xml:space="preserve">Этажный </w:t>
                        </w:r>
                        <w:r>
                          <w:rPr>
                            <w:sz w:val="18"/>
                            <w:szCs w:val="18"/>
                          </w:rPr>
                          <w:t>щ</w:t>
                        </w:r>
                        <w:r w:rsidRPr="006F311D">
                          <w:rPr>
                            <w:sz w:val="18"/>
                            <w:szCs w:val="18"/>
                          </w:rPr>
                          <w:t>иток</w:t>
                        </w:r>
                      </w:p>
                    </w:txbxContent>
                  </v:textbox>
                </v:shape>
                <v:line id="Line 102" o:spid="_x0000_s1126" style="position:absolute;flip:x y;visibility:visible;mso-wrap-style:square" from="49949,49225" to="51034,58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vR/8UAAADbAAAADwAAAGRycy9kb3ducmV2LnhtbESPwWrDMBBE74X+g9hCb7WcHkLsRjYh&#10;UOghl6Qlua6treXEWtmW4rh/XxUKOQ4z84ZZl7PtxESjbx0rWCQpCOLa6ZYbBV+f7y8rED4ga+wc&#10;k4If8lAWjw9rzLW78Z6mQ2hEhLDPUYEJoc+l9LUhiz5xPXH0vt1oMUQ5NlKPeItw28nXNF1Kiy3H&#10;BYM9bQ3Vl8PVKpiq6+J83O0vvjoNWbUyw3Y3LJV6fpo3byACzeEe/m9/aAVZBn9f4g+Q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ZvR/8UAAADbAAAADwAAAAAAAAAA&#10;AAAAAAChAgAAZHJzL2Rvd25yZXYueG1sUEsFBgAAAAAEAAQA+QAAAJMDAAAAAA==&#10;">
                  <v:stroke endarrow="block"/>
                </v:line>
                <v:shape id="Text Box 103" o:spid="_x0000_s1127" type="#_x0000_t202" style="position:absolute;left:55740;top:58635;width:7963;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8JsYA&#10;AADcAAAADwAAAGRycy9kb3ducmV2LnhtbESPT2/CMAzF75P2HSJP4jKNFIYY6whomsQEN/5M29Vq&#10;TFutcUoSSvn2+DBpN1vv+b2f58veNaqjEGvPBkbDDBRx4W3NpYGvw+ppBiomZIuNZzJwpQjLxf3d&#10;HHPrL7yjbp9KJSEcczRQpdTmWseiIodx6Fti0Y4+OEyyhlLbgBcJd40eZ9lUO6xZGips6aOi4nd/&#10;dgZmk3X3EzfP2+9iemxe0+NL93kKxgwe+vc3UIn69G/+u15bwc8EX56RC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A8JsYAAADcAAAADwAAAAAAAAAAAAAAAACYAgAAZHJz&#10;L2Rvd25yZXYueG1sUEsFBgAAAAAEAAQA9QAAAIsDAAAAAA==&#10;">
                  <v:textbox>
                    <w:txbxContent>
                      <w:p w:rsidR="000928EC" w:rsidRPr="006F311D" w:rsidRDefault="000928EC" w:rsidP="003A2BF5">
                        <w:pPr>
                          <w:rPr>
                            <w:sz w:val="18"/>
                            <w:szCs w:val="18"/>
                          </w:rPr>
                        </w:pPr>
                        <w:r w:rsidRPr="006F311D">
                          <w:rPr>
                            <w:sz w:val="18"/>
                            <w:szCs w:val="18"/>
                          </w:rPr>
                          <w:t>Квартирная проводка</w:t>
                        </w:r>
                      </w:p>
                    </w:txbxContent>
                  </v:textbox>
                </v:shape>
                <v:line id="Line 104" o:spid="_x0000_s1128" style="position:absolute;flip:x y;visibility:visible;mso-wrap-style:square" from="58635,48501" to="61531,58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uiUsIAAADcAAAADwAAAGRycy9kb3ducmV2LnhtbERPTYvCMBC9L/gfwgh7W9N6ELdrFBEE&#10;D17UZfc6bcam2kzaJtbuvzeCsLd5vM9ZrAZbi546XzlWkE4SEMSF0xWXCr5P2485CB+QNdaOScEf&#10;eVgtR28LzLS784H6YyhFDGGfoQITQpNJ6QtDFv3ENcSRO7vOYoiwK6Xu8B7DbS2nSTKTFiuODQYb&#10;2hgqrsebVdDnt/Tysz9cff7bfuZz02727Uyp9/Gw/gIRaAj/4pd7p+P8JIXnM/EC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XuiUsIAAADcAAAADwAAAAAAAAAAAAAA&#10;AAChAgAAZHJzL2Rvd25yZXYueG1sUEsFBgAAAAAEAAQA+QAAAJADAAAAAA==&#10;">
                  <v:stroke endarrow="block"/>
                </v:line>
                <v:shape id="Text Box 105" o:spid="_x0000_s1129" type="#_x0000_t202" style="position:absolute;left:51758;top:53206;width:8592;height:5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4HysMA&#10;AADcAAAADwAAAGRycy9kb3ducmV2LnhtbERPS2sCMRC+C/0PYQpexM3WitqtUURosTerotdhM/ug&#10;m8mapOv23zcFobf5+J6zXPemER05X1tW8JSkIIhzq2suFZyOb+MFCB+QNTaWScEPeVivHgZLzLS9&#10;8Sd1h1CKGMI+QwVVCG0mpc8rMugT2xJHrrDOYIjQlVI7vMVw08hJms6kwZpjQ4UtbSvKvw7fRsFi&#10;uusu/uN5f85nRfMSRvPu/eqUGj72m1cQgfrwL767dzrOTyfw90y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4HysMAAADcAAAADwAAAAAAAAAAAAAAAACYAgAAZHJzL2Rv&#10;d25yZXYueG1sUEsFBgAAAAAEAAQA9QAAAIgDAAAAAA==&#10;">
                  <v:textbox>
                    <w:txbxContent>
                      <w:p w:rsidR="000928EC" w:rsidRPr="006F311D" w:rsidRDefault="000928EC" w:rsidP="003A2BF5">
                        <w:pPr>
                          <w:rPr>
                            <w:sz w:val="18"/>
                            <w:szCs w:val="18"/>
                          </w:rPr>
                        </w:pPr>
                        <w:proofErr w:type="spellStart"/>
                        <w:r w:rsidRPr="006F311D">
                          <w:rPr>
                            <w:sz w:val="18"/>
                            <w:szCs w:val="18"/>
                          </w:rPr>
                          <w:t>Ква</w:t>
                        </w:r>
                        <w:proofErr w:type="spellEnd"/>
                        <w:r>
                          <w:rPr>
                            <w:sz w:val="18"/>
                            <w:szCs w:val="18"/>
                            <w:lang w:val="en-US"/>
                          </w:rPr>
                          <w:t>р</w:t>
                        </w:r>
                        <w:proofErr w:type="spellStart"/>
                        <w:r w:rsidRPr="006F311D">
                          <w:rPr>
                            <w:sz w:val="18"/>
                            <w:szCs w:val="18"/>
                          </w:rPr>
                          <w:t>тирный</w:t>
                        </w:r>
                        <w:proofErr w:type="spellEnd"/>
                        <w:r w:rsidRPr="006F311D">
                          <w:rPr>
                            <w:sz w:val="18"/>
                            <w:szCs w:val="18"/>
                          </w:rPr>
                          <w:t xml:space="preserve"> электросчетчик</w:t>
                        </w:r>
                        <w:r>
                          <w:rPr>
                            <w:sz w:val="18"/>
                            <w:szCs w:val="18"/>
                          </w:rPr>
                          <w:t xml:space="preserve"> </w:t>
                        </w:r>
                      </w:p>
                    </w:txbxContent>
                  </v:textbox>
                </v:shape>
                <v:line id="Line 106" o:spid="_x0000_s1130" style="position:absolute;flip:x y;visibility:visible;mso-wrap-style:square" from="55378,49225" to="56464,54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WZvsIAAADcAAAADwAAAGRycy9kb3ducmV2LnhtbERPTYvCMBC9C/6HMMLeNFVBtGuURRA8&#10;eFEXvU6b2aZrM2mbWLv/frMg7G0e73PW295WoqPWl44VTCcJCOLc6ZILBZ+X/XgJwgdkjZVjUvBD&#10;Hrab4WCNqXZPPlF3DoWIIexTVGBCqFMpfW7Iop+4mjhyX661GCJsC6lbfMZwW8lZkiykxZJjg8Ga&#10;doby+/lhFXTZY/p9PZ7uPrs1q2xpmt2xWSj1Nuo/3kEE6sO/+OU+6Dg/mcPfM/EC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WZvsIAAADcAAAADwAAAAAAAAAAAAAA&#10;AAChAgAAZHJzL2Rvd25yZXYueG1sUEsFBgAAAAAEAAQA+QAAAJADAAAAAA==&#10;">
                  <v:stroke endarrow="block"/>
                </v:line>
                <v:line id="Line 107" o:spid="_x0000_s1131" style="position:absolute;visibility:visible;mso-wrap-style:square" from="37642,42348" to="53206,47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rWScIAAADcAAAADwAAAGRycy9kb3ducmV2LnhtbERP32vCMBB+F/Y/hBvsTVPHmF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frWScIAAADcAAAADwAAAAAAAAAAAAAA&#10;AAChAgAAZHJzL2Rvd25yZXYueG1sUEsFBgAAAAAEAAQA+QAAAJADAAAAAA==&#10;">
                  <v:stroke endarrow="block"/>
                </v:line>
                <v:line id="Line 108" o:spid="_x0000_s1132" style="position:absolute;visibility:visible;mso-wrap-style:square" from="5067,70580" to="17735,70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e88QAAADcAAAADwAAAGRycy9kb3ducmV2LnhtbERPTWvCQBC9C/6HZYReim4sKCW6Slqw&#10;9OJBLepxzI5JMDub7K6a9td3CwVv83ifM192phY3cr6yrGA8SkAQ51ZXXCj42q2GryB8QNZYWyYF&#10;3+Rhuej35phqe+cN3bahEDGEfYoKyhCaVEqfl2TQj2xDHLmzdQZDhK6Q2uE9hptaviTJVBqsODaU&#10;2NB7SfllezUKeC3b1mXXY9Ecph97U72dfp43Sj0NumwGIlAXHuJ/96eO85MJ/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vl7zxAAAANwAAAAPAAAAAAAAAAAA&#10;AAAAAKECAABkcnMvZG93bnJldi54bWxQSwUGAAAAAAQABAD5AAAAkgMAAAAA&#10;" strokeweight="1.5pt">
                  <v:stroke dashstyle="dashDot"/>
                </v:line>
                <v:shape id="Text Box 109" o:spid="_x0000_s1133" type="#_x0000_t202" style="position:absolute;left:21717;top:69132;width:21717;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ly/sEA&#10;AADcAAAADwAAAGRycy9kb3ducmV2LnhtbERP22rCQBB9L/gPywh9Kbqx2KjRVWyhxddEP2DMjkkw&#10;Oxuyay5/3xUKfZvDuc7uMJhadNS6yrKCxTwCQZxbXXGh4HL+nq1BOI+ssbZMCkZycNhPXnaYaNtz&#10;Sl3mCxFC2CWooPS+SaR0eUkG3dw2xIG72dagD7AtpG6xD+Gmlu9RFEuDFYeGEhv6Kim/Zw+j4Hbq&#10;3z42/fXHX1bpMv7EanW1o1Kv0+G4BeFp8P/iP/dJh/lRDM9nwgV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5cv7BAAAA3AAAAA8AAAAAAAAAAAAAAAAAmAIAAGRycy9kb3du&#10;cmV2LnhtbFBLBQYAAAAABAAEAPUAAACGAwAAAAA=&#10;" stroked="f">
                  <v:textbox>
                    <w:txbxContent>
                      <w:p w:rsidR="000928EC" w:rsidRPr="006F311D" w:rsidRDefault="000928EC" w:rsidP="003A2BF5">
                        <w:pPr>
                          <w:rPr>
                            <w:sz w:val="18"/>
                            <w:szCs w:val="18"/>
                          </w:rPr>
                        </w:pPr>
                        <w:r w:rsidRPr="006F311D">
                          <w:rPr>
                            <w:sz w:val="18"/>
                            <w:szCs w:val="18"/>
                          </w:rPr>
                          <w:t>Эксплуатационная ответственность УК</w:t>
                        </w:r>
                      </w:p>
                    </w:txbxContent>
                  </v:textbox>
                </v:shape>
                <v:line id="Line 110" o:spid="_x0000_s1134" style="position:absolute;visibility:visible;mso-wrap-style:square" from="4705,73837" to="17373,73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h1EcIAAADcAAAADwAAAGRycy9kb3ducmV2LnhtbERPTWvCQBC9C/6HZQRvummFKqmrFMFa&#10;emsUwduQHZM02dm4u9H033cFwds83ucs171pxJWcrywreJkmIIhzqysuFBz228kChA/IGhvLpOCP&#10;PKxXw8ESU21v/EPXLBQihrBPUUEZQptK6fOSDPqpbYkjd7bOYIjQFVI7vMVw08jXJHmTBiuODSW2&#10;tCkpr7POKDh2GZ9+661rsPvc7c7HS+1n30qNR/3HO4hAfXiKH+4vHecnc7g/Ey+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kh1EcIAAADcAAAADwAAAAAAAAAAAAAA&#10;AAChAgAAZHJzL2Rvd25yZXYueG1sUEsFBgAAAAAEAAQA+QAAAJADAAAAAA==&#10;" strokeweight="1.5pt"/>
                <v:shape id="Text Box 111" o:spid="_x0000_s1135" type="#_x0000_t202" style="position:absolute;left:21717;top:72751;width:39452;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pDF8UA&#10;AADcAAAADwAAAGRycy9kb3ducmV2LnhtbESPzW7CQAyE75V4h5WRuFRlA2qhTVkiqNQqVygPYLIm&#10;iZr1RtklP29fHyr1ZmvGM5932ega1VMXas8GVssEFHHhbc2lgcv359MrqBCRLTaeycBEAbL97GGH&#10;qfUDn6g/x1JJCIcUDVQxtqnWoajIYVj6lli0m+8cRlm7UtsOBwl3jV4nyUY7rFkaKmzpo6Li53x3&#10;Bm758PjyNly/4mV7et4csd5e/WTMYj4e3kFFGuO/+e86t4KfCK08IxPo/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6kMXxQAAANwAAAAPAAAAAAAAAAAAAAAAAJgCAABkcnMv&#10;ZG93bnJldi54bWxQSwUGAAAAAAQABAD1AAAAigMAAAAA&#10;" stroked="f">
                  <v:textbox>
                    <w:txbxContent>
                      <w:p w:rsidR="000928EC" w:rsidRPr="006F311D" w:rsidRDefault="000928EC" w:rsidP="003A2BF5">
                        <w:pPr>
                          <w:rPr>
                            <w:sz w:val="18"/>
                            <w:szCs w:val="18"/>
                          </w:rPr>
                        </w:pPr>
                        <w:r w:rsidRPr="006F311D">
                          <w:rPr>
                            <w:sz w:val="18"/>
                            <w:szCs w:val="18"/>
                          </w:rPr>
                          <w:t xml:space="preserve">Эксплуатационная ответственность </w:t>
                        </w:r>
                        <w:r>
                          <w:rPr>
                            <w:sz w:val="18"/>
                            <w:szCs w:val="18"/>
                          </w:rPr>
                          <w:t>собственника</w:t>
                        </w:r>
                      </w:p>
                      <w:p w:rsidR="000928EC" w:rsidRDefault="000928EC" w:rsidP="003A2BF5"/>
                    </w:txbxContent>
                  </v:textbox>
                </v:shape>
                <v:shape id="Text Box 20" o:spid="_x0000_s1136" type="#_x0000_t202" style="position:absolute;left:38004;top:361;width:15564;height:4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spsEA&#10;AADcAAAADwAAAGRycy9kb3ducmV2LnhtbERPTYvCMBC9C/6HMII3TbrootUo4iJ4cllXBW9DM7bF&#10;ZlKaaOu/3yws7G0e73OW685W4kmNLx1rSMYKBHHmTMm5htP3bjQD4QOywcoxaXiRh/Wq31tialzL&#10;X/Q8hlzEEPYpaihCqFMpfVaQRT92NXHkbq6xGCJscmkabGO4reSbUu/SYsmxocCatgVl9+PDajgf&#10;btfLRH3mH3Zat65Tku1caj0cdJsFiEBd+Bf/ufcmzk8S+H0mX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LKbBAAAA3AAAAA8AAAAAAAAAAAAAAAAAmAIAAGRycy9kb3du&#10;cmV2LnhtbFBLBQYAAAAABAAEAPUAAACGAwAAAAA=&#10;" filled="f" stroked="f">
                  <v:textbox>
                    <w:txbxContent>
                      <w:p w:rsidR="000928EC" w:rsidRDefault="000928EC" w:rsidP="00182652">
                        <w:pPr>
                          <w:pStyle w:val="ad"/>
                          <w:spacing w:before="0" w:beforeAutospacing="0" w:after="0" w:afterAutospacing="0"/>
                        </w:pPr>
                        <w:r>
                          <w:rPr>
                            <w:rFonts w:eastAsia="Times New Roman"/>
                            <w:sz w:val="20"/>
                            <w:szCs w:val="20"/>
                          </w:rPr>
                          <w:t>Водоотведение</w:t>
                        </w:r>
                      </w:p>
                    </w:txbxContent>
                  </v:textbox>
                </v:shape>
                <w10:anchorlock/>
              </v:group>
            </w:pict>
          </mc:Fallback>
        </mc:AlternateContent>
      </w:r>
    </w:p>
    <w:p w:rsidR="003A2BF5" w:rsidRDefault="003A2BF5" w:rsidP="007812F0">
      <w:pPr>
        <w:jc w:val="right"/>
        <w:rPr>
          <w:sz w:val="24"/>
          <w:szCs w:val="24"/>
        </w:rPr>
      </w:pPr>
    </w:p>
    <w:p w:rsidR="003A2BF5" w:rsidRDefault="003A2BF5" w:rsidP="003A2BF5">
      <w:pPr>
        <w:jc w:val="both"/>
        <w:rPr>
          <w:sz w:val="24"/>
          <w:szCs w:val="24"/>
        </w:rPr>
      </w:pPr>
      <w:r>
        <w:rPr>
          <w:sz w:val="24"/>
          <w:szCs w:val="24"/>
        </w:rPr>
        <w:t>Собственник _______________________</w:t>
      </w:r>
    </w:p>
    <w:p w:rsidR="003E7CC1" w:rsidRDefault="003E7CC1" w:rsidP="003A2BF5">
      <w:pPr>
        <w:jc w:val="both"/>
        <w:rPr>
          <w:sz w:val="24"/>
          <w:szCs w:val="24"/>
        </w:rPr>
      </w:pPr>
    </w:p>
    <w:p w:rsidR="003A2BF5" w:rsidRDefault="003A2BF5" w:rsidP="003A2BF5">
      <w:pPr>
        <w:jc w:val="both"/>
        <w:rPr>
          <w:sz w:val="24"/>
          <w:szCs w:val="24"/>
        </w:rPr>
      </w:pPr>
    </w:p>
    <w:p w:rsidR="003A2BF5" w:rsidRPr="00E240F5" w:rsidRDefault="003A2BF5" w:rsidP="003A2BF5">
      <w:pPr>
        <w:jc w:val="both"/>
        <w:rPr>
          <w:sz w:val="24"/>
          <w:szCs w:val="24"/>
        </w:rPr>
      </w:pPr>
      <w:r>
        <w:rPr>
          <w:sz w:val="24"/>
          <w:szCs w:val="24"/>
        </w:rPr>
        <w:t>ООО УК «</w:t>
      </w:r>
      <w:r w:rsidR="00756735">
        <w:rPr>
          <w:sz w:val="24"/>
          <w:szCs w:val="24"/>
        </w:rPr>
        <w:t xml:space="preserve">ЖК Статус </w:t>
      </w:r>
      <w:r>
        <w:rPr>
          <w:sz w:val="24"/>
          <w:szCs w:val="24"/>
        </w:rPr>
        <w:t>Комфорт» _______________</w:t>
      </w:r>
      <w:proofErr w:type="spellStart"/>
      <w:r w:rsidR="000E77B7">
        <w:rPr>
          <w:sz w:val="24"/>
          <w:szCs w:val="24"/>
        </w:rPr>
        <w:t>Рудь</w:t>
      </w:r>
      <w:proofErr w:type="spellEnd"/>
      <w:r w:rsidR="000E77B7">
        <w:rPr>
          <w:sz w:val="24"/>
          <w:szCs w:val="24"/>
        </w:rPr>
        <w:t xml:space="preserve"> Д.Н.</w:t>
      </w:r>
    </w:p>
    <w:sectPr w:rsidR="003A2BF5" w:rsidRPr="00E240F5" w:rsidSect="00B54807">
      <w:footerReference w:type="default" r:id="rId20"/>
      <w:pgSz w:w="11906" w:h="16838"/>
      <w:pgMar w:top="851" w:right="566" w:bottom="426" w:left="709" w:header="720" w:footer="21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479" w:rsidRDefault="004D5479" w:rsidP="00B54807">
      <w:r>
        <w:separator/>
      </w:r>
    </w:p>
  </w:endnote>
  <w:endnote w:type="continuationSeparator" w:id="0">
    <w:p w:rsidR="004D5479" w:rsidRDefault="004D5479" w:rsidP="00B54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479599"/>
      <w:docPartObj>
        <w:docPartGallery w:val="Page Numbers (Bottom of Page)"/>
        <w:docPartUnique/>
      </w:docPartObj>
    </w:sdtPr>
    <w:sdtEndPr/>
    <w:sdtContent>
      <w:p w:rsidR="000928EC" w:rsidRDefault="000928EC">
        <w:pPr>
          <w:pStyle w:val="ab"/>
          <w:jc w:val="center"/>
        </w:pPr>
        <w:r>
          <w:fldChar w:fldCharType="begin"/>
        </w:r>
        <w:r>
          <w:instrText>PAGE   \* MERGEFORMAT</w:instrText>
        </w:r>
        <w:r>
          <w:fldChar w:fldCharType="separate"/>
        </w:r>
        <w:r w:rsidR="000E77B7">
          <w:rPr>
            <w:noProof/>
          </w:rPr>
          <w:t>1</w:t>
        </w:r>
        <w:r>
          <w:fldChar w:fldCharType="end"/>
        </w:r>
      </w:p>
    </w:sdtContent>
  </w:sdt>
  <w:p w:rsidR="000928EC" w:rsidRDefault="000928E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479" w:rsidRDefault="004D5479" w:rsidP="00B54807">
      <w:r>
        <w:separator/>
      </w:r>
    </w:p>
  </w:footnote>
  <w:footnote w:type="continuationSeparator" w:id="0">
    <w:p w:rsidR="004D5479" w:rsidRDefault="004D5479" w:rsidP="00B54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D69"/>
    <w:rsid w:val="00003DA0"/>
    <w:rsid w:val="00004168"/>
    <w:rsid w:val="00031D1A"/>
    <w:rsid w:val="00033C98"/>
    <w:rsid w:val="00065306"/>
    <w:rsid w:val="00067D21"/>
    <w:rsid w:val="00074C94"/>
    <w:rsid w:val="000928EC"/>
    <w:rsid w:val="000A2A17"/>
    <w:rsid w:val="000C38AD"/>
    <w:rsid w:val="000C6B1D"/>
    <w:rsid w:val="000D55EB"/>
    <w:rsid w:val="000E77B7"/>
    <w:rsid w:val="00100241"/>
    <w:rsid w:val="00104E89"/>
    <w:rsid w:val="00126B39"/>
    <w:rsid w:val="00137823"/>
    <w:rsid w:val="0017277A"/>
    <w:rsid w:val="00182210"/>
    <w:rsid w:val="00182652"/>
    <w:rsid w:val="00182961"/>
    <w:rsid w:val="001A721B"/>
    <w:rsid w:val="001C76F9"/>
    <w:rsid w:val="001D1D69"/>
    <w:rsid w:val="001E2FB8"/>
    <w:rsid w:val="002167FB"/>
    <w:rsid w:val="002313B9"/>
    <w:rsid w:val="00244AA9"/>
    <w:rsid w:val="0026338B"/>
    <w:rsid w:val="00271563"/>
    <w:rsid w:val="00287714"/>
    <w:rsid w:val="002C5FAA"/>
    <w:rsid w:val="002D46F5"/>
    <w:rsid w:val="002F66CD"/>
    <w:rsid w:val="00316D32"/>
    <w:rsid w:val="003341F0"/>
    <w:rsid w:val="003348C5"/>
    <w:rsid w:val="003428E0"/>
    <w:rsid w:val="0036347D"/>
    <w:rsid w:val="003932C1"/>
    <w:rsid w:val="003A2BF5"/>
    <w:rsid w:val="003C1F64"/>
    <w:rsid w:val="003E7872"/>
    <w:rsid w:val="003E7CC1"/>
    <w:rsid w:val="003F3535"/>
    <w:rsid w:val="004051E8"/>
    <w:rsid w:val="0046377F"/>
    <w:rsid w:val="0046463D"/>
    <w:rsid w:val="00467198"/>
    <w:rsid w:val="00470E80"/>
    <w:rsid w:val="004D5479"/>
    <w:rsid w:val="004F3EB9"/>
    <w:rsid w:val="00513E31"/>
    <w:rsid w:val="00521EB9"/>
    <w:rsid w:val="005319E3"/>
    <w:rsid w:val="00540807"/>
    <w:rsid w:val="00543891"/>
    <w:rsid w:val="00565DDE"/>
    <w:rsid w:val="00571C8E"/>
    <w:rsid w:val="005753FC"/>
    <w:rsid w:val="005936ED"/>
    <w:rsid w:val="005C770F"/>
    <w:rsid w:val="005D0BCE"/>
    <w:rsid w:val="00600221"/>
    <w:rsid w:val="006155C2"/>
    <w:rsid w:val="00655536"/>
    <w:rsid w:val="00695302"/>
    <w:rsid w:val="006B01A5"/>
    <w:rsid w:val="006B601E"/>
    <w:rsid w:val="006C1265"/>
    <w:rsid w:val="006E6177"/>
    <w:rsid w:val="00714392"/>
    <w:rsid w:val="0071575F"/>
    <w:rsid w:val="00736AF7"/>
    <w:rsid w:val="00740F2A"/>
    <w:rsid w:val="00750141"/>
    <w:rsid w:val="00756735"/>
    <w:rsid w:val="007812F0"/>
    <w:rsid w:val="007956C0"/>
    <w:rsid w:val="007A246C"/>
    <w:rsid w:val="007B3836"/>
    <w:rsid w:val="007C1479"/>
    <w:rsid w:val="008161B1"/>
    <w:rsid w:val="00824275"/>
    <w:rsid w:val="00837D4C"/>
    <w:rsid w:val="008477E2"/>
    <w:rsid w:val="008537F5"/>
    <w:rsid w:val="008756FD"/>
    <w:rsid w:val="00884571"/>
    <w:rsid w:val="008859C7"/>
    <w:rsid w:val="008C1537"/>
    <w:rsid w:val="008E13BC"/>
    <w:rsid w:val="008E333A"/>
    <w:rsid w:val="0092707B"/>
    <w:rsid w:val="00931336"/>
    <w:rsid w:val="00954D75"/>
    <w:rsid w:val="00963452"/>
    <w:rsid w:val="00965165"/>
    <w:rsid w:val="009703E4"/>
    <w:rsid w:val="00970BD6"/>
    <w:rsid w:val="00973402"/>
    <w:rsid w:val="00975E50"/>
    <w:rsid w:val="009870E9"/>
    <w:rsid w:val="009A4252"/>
    <w:rsid w:val="009D11EA"/>
    <w:rsid w:val="009D1784"/>
    <w:rsid w:val="00A24316"/>
    <w:rsid w:val="00A64ED8"/>
    <w:rsid w:val="00A942E2"/>
    <w:rsid w:val="00AA1D61"/>
    <w:rsid w:val="00AC48EA"/>
    <w:rsid w:val="00AD42F0"/>
    <w:rsid w:val="00AD66E5"/>
    <w:rsid w:val="00B04B29"/>
    <w:rsid w:val="00B13ECE"/>
    <w:rsid w:val="00B160D1"/>
    <w:rsid w:val="00B30ED1"/>
    <w:rsid w:val="00B54807"/>
    <w:rsid w:val="00B5511F"/>
    <w:rsid w:val="00B610BD"/>
    <w:rsid w:val="00B666CB"/>
    <w:rsid w:val="00BD03D2"/>
    <w:rsid w:val="00BF599C"/>
    <w:rsid w:val="00C04EB6"/>
    <w:rsid w:val="00C06F29"/>
    <w:rsid w:val="00C544DF"/>
    <w:rsid w:val="00C816D1"/>
    <w:rsid w:val="00C83D4C"/>
    <w:rsid w:val="00CB5EC6"/>
    <w:rsid w:val="00CD4AEB"/>
    <w:rsid w:val="00D1648A"/>
    <w:rsid w:val="00D20EE3"/>
    <w:rsid w:val="00D45090"/>
    <w:rsid w:val="00D53225"/>
    <w:rsid w:val="00D5605B"/>
    <w:rsid w:val="00D66EF0"/>
    <w:rsid w:val="00D940EE"/>
    <w:rsid w:val="00DA658A"/>
    <w:rsid w:val="00DC1437"/>
    <w:rsid w:val="00DD5731"/>
    <w:rsid w:val="00DD5B27"/>
    <w:rsid w:val="00DE2E19"/>
    <w:rsid w:val="00DF31FC"/>
    <w:rsid w:val="00E240F5"/>
    <w:rsid w:val="00E44202"/>
    <w:rsid w:val="00E521E3"/>
    <w:rsid w:val="00E91F0A"/>
    <w:rsid w:val="00EB1803"/>
    <w:rsid w:val="00ED4B3D"/>
    <w:rsid w:val="00EE2F1D"/>
    <w:rsid w:val="00EF27FC"/>
    <w:rsid w:val="00EF4789"/>
    <w:rsid w:val="00F045BF"/>
    <w:rsid w:val="00F167BA"/>
    <w:rsid w:val="00F43D51"/>
    <w:rsid w:val="00F56CB2"/>
    <w:rsid w:val="00F60FF1"/>
    <w:rsid w:val="00FA68B5"/>
    <w:rsid w:val="00FB2813"/>
    <w:rsid w:val="00FC522E"/>
    <w:rsid w:val="00FD7352"/>
    <w:rsid w:val="00FE2E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DA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1D6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1D1D69"/>
    <w:pPr>
      <w:autoSpaceDE w:val="0"/>
      <w:autoSpaceDN w:val="0"/>
      <w:adjustRightInd w:val="0"/>
      <w:spacing w:after="0" w:line="240" w:lineRule="auto"/>
    </w:pPr>
    <w:rPr>
      <w:rFonts w:ascii="Courier New" w:hAnsi="Courier New" w:cs="Courier New"/>
      <w:sz w:val="20"/>
      <w:szCs w:val="20"/>
    </w:rPr>
  </w:style>
  <w:style w:type="table" w:customStyle="1" w:styleId="1">
    <w:name w:val="Стиль таблицы1"/>
    <w:basedOn w:val="a1"/>
    <w:rsid w:val="00003DA0"/>
    <w:pPr>
      <w:spacing w:after="0" w:line="240" w:lineRule="auto"/>
    </w:pPr>
    <w:rPr>
      <w:rFonts w:ascii="Times New Roman" w:eastAsia="Times New Roman" w:hAnsi="Times New Roman" w:cs="Times New Roman"/>
      <w:sz w:val="20"/>
      <w:szCs w:val="20"/>
      <w:lang w:eastAsia="ru-RU"/>
    </w:rPr>
    <w:tblPr/>
  </w:style>
  <w:style w:type="paragraph" w:customStyle="1" w:styleId="ConsNormal">
    <w:name w:val="ConsNormal"/>
    <w:rsid w:val="00521EB9"/>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3">
    <w:name w:val="Body Text"/>
    <w:basedOn w:val="a"/>
    <w:link w:val="a4"/>
    <w:rsid w:val="00033C98"/>
    <w:pPr>
      <w:ind w:right="-58"/>
      <w:jc w:val="center"/>
    </w:pPr>
    <w:rPr>
      <w:b/>
      <w:i/>
      <w:color w:val="000000"/>
      <w:sz w:val="22"/>
    </w:rPr>
  </w:style>
  <w:style w:type="character" w:customStyle="1" w:styleId="a4">
    <w:name w:val="Основной текст Знак"/>
    <w:basedOn w:val="a0"/>
    <w:link w:val="a3"/>
    <w:rsid w:val="00033C98"/>
    <w:rPr>
      <w:rFonts w:ascii="Times New Roman" w:eastAsia="Times New Roman" w:hAnsi="Times New Roman" w:cs="Times New Roman"/>
      <w:b/>
      <w:i/>
      <w:color w:val="000000"/>
      <w:szCs w:val="20"/>
      <w:lang w:eastAsia="ru-RU"/>
    </w:rPr>
  </w:style>
  <w:style w:type="paragraph" w:styleId="a5">
    <w:name w:val="Balloon Text"/>
    <w:basedOn w:val="a"/>
    <w:link w:val="a6"/>
    <w:uiPriority w:val="99"/>
    <w:semiHidden/>
    <w:unhideWhenUsed/>
    <w:rsid w:val="00540807"/>
    <w:rPr>
      <w:rFonts w:ascii="Tahoma" w:hAnsi="Tahoma" w:cs="Tahoma"/>
      <w:sz w:val="16"/>
      <w:szCs w:val="16"/>
    </w:rPr>
  </w:style>
  <w:style w:type="character" w:customStyle="1" w:styleId="a6">
    <w:name w:val="Текст выноски Знак"/>
    <w:basedOn w:val="a0"/>
    <w:link w:val="a5"/>
    <w:uiPriority w:val="99"/>
    <w:semiHidden/>
    <w:rsid w:val="00540807"/>
    <w:rPr>
      <w:rFonts w:ascii="Tahoma" w:eastAsia="Times New Roman" w:hAnsi="Tahoma" w:cs="Tahoma"/>
      <w:sz w:val="16"/>
      <w:szCs w:val="16"/>
      <w:lang w:eastAsia="ru-RU"/>
    </w:rPr>
  </w:style>
  <w:style w:type="table" w:styleId="a7">
    <w:name w:val="Table Grid"/>
    <w:basedOn w:val="a1"/>
    <w:uiPriority w:val="59"/>
    <w:rsid w:val="00571C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unhideWhenUsed/>
    <w:rsid w:val="00571C8E"/>
    <w:rPr>
      <w:color w:val="0000FF" w:themeColor="hyperlink"/>
      <w:u w:val="single"/>
    </w:rPr>
  </w:style>
  <w:style w:type="character" w:customStyle="1" w:styleId="FontStyle23">
    <w:name w:val="Font Style23"/>
    <w:rsid w:val="007812F0"/>
    <w:rPr>
      <w:rFonts w:ascii="Book Antiqua" w:hAnsi="Book Antiqua" w:cs="Book Antiqua"/>
      <w:sz w:val="22"/>
      <w:szCs w:val="22"/>
    </w:rPr>
  </w:style>
  <w:style w:type="paragraph" w:styleId="a9">
    <w:name w:val="header"/>
    <w:basedOn w:val="a"/>
    <w:link w:val="aa"/>
    <w:uiPriority w:val="99"/>
    <w:unhideWhenUsed/>
    <w:rsid w:val="00B54807"/>
    <w:pPr>
      <w:tabs>
        <w:tab w:val="center" w:pos="4677"/>
        <w:tab w:val="right" w:pos="9355"/>
      </w:tabs>
    </w:pPr>
  </w:style>
  <w:style w:type="character" w:customStyle="1" w:styleId="aa">
    <w:name w:val="Верхний колонтитул Знак"/>
    <w:basedOn w:val="a0"/>
    <w:link w:val="a9"/>
    <w:uiPriority w:val="99"/>
    <w:rsid w:val="00B5480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B54807"/>
    <w:pPr>
      <w:tabs>
        <w:tab w:val="center" w:pos="4677"/>
        <w:tab w:val="right" w:pos="9355"/>
      </w:tabs>
    </w:pPr>
  </w:style>
  <w:style w:type="character" w:customStyle="1" w:styleId="ac">
    <w:name w:val="Нижний колонтитул Знак"/>
    <w:basedOn w:val="a0"/>
    <w:link w:val="ab"/>
    <w:uiPriority w:val="99"/>
    <w:rsid w:val="00B54807"/>
    <w:rPr>
      <w:rFonts w:ascii="Times New Roman" w:eastAsia="Times New Roman" w:hAnsi="Times New Roman" w:cs="Times New Roman"/>
      <w:sz w:val="20"/>
      <w:szCs w:val="20"/>
      <w:lang w:eastAsia="ru-RU"/>
    </w:rPr>
  </w:style>
  <w:style w:type="paragraph" w:styleId="ad">
    <w:name w:val="Normal (Web)"/>
    <w:basedOn w:val="a"/>
    <w:uiPriority w:val="99"/>
    <w:semiHidden/>
    <w:unhideWhenUsed/>
    <w:rsid w:val="00182652"/>
    <w:pPr>
      <w:spacing w:before="100" w:beforeAutospacing="1" w:after="100" w:afterAutospacing="1"/>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DA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1D6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1D1D69"/>
    <w:pPr>
      <w:autoSpaceDE w:val="0"/>
      <w:autoSpaceDN w:val="0"/>
      <w:adjustRightInd w:val="0"/>
      <w:spacing w:after="0" w:line="240" w:lineRule="auto"/>
    </w:pPr>
    <w:rPr>
      <w:rFonts w:ascii="Courier New" w:hAnsi="Courier New" w:cs="Courier New"/>
      <w:sz w:val="20"/>
      <w:szCs w:val="20"/>
    </w:rPr>
  </w:style>
  <w:style w:type="table" w:customStyle="1" w:styleId="1">
    <w:name w:val="Стиль таблицы1"/>
    <w:basedOn w:val="a1"/>
    <w:rsid w:val="00003DA0"/>
    <w:pPr>
      <w:spacing w:after="0" w:line="240" w:lineRule="auto"/>
    </w:pPr>
    <w:rPr>
      <w:rFonts w:ascii="Times New Roman" w:eastAsia="Times New Roman" w:hAnsi="Times New Roman" w:cs="Times New Roman"/>
      <w:sz w:val="20"/>
      <w:szCs w:val="20"/>
      <w:lang w:eastAsia="ru-RU"/>
    </w:rPr>
    <w:tblPr/>
  </w:style>
  <w:style w:type="paragraph" w:customStyle="1" w:styleId="ConsNormal">
    <w:name w:val="ConsNormal"/>
    <w:rsid w:val="00521EB9"/>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3">
    <w:name w:val="Body Text"/>
    <w:basedOn w:val="a"/>
    <w:link w:val="a4"/>
    <w:rsid w:val="00033C98"/>
    <w:pPr>
      <w:ind w:right="-58"/>
      <w:jc w:val="center"/>
    </w:pPr>
    <w:rPr>
      <w:b/>
      <w:i/>
      <w:color w:val="000000"/>
      <w:sz w:val="22"/>
    </w:rPr>
  </w:style>
  <w:style w:type="character" w:customStyle="1" w:styleId="a4">
    <w:name w:val="Основной текст Знак"/>
    <w:basedOn w:val="a0"/>
    <w:link w:val="a3"/>
    <w:rsid w:val="00033C98"/>
    <w:rPr>
      <w:rFonts w:ascii="Times New Roman" w:eastAsia="Times New Roman" w:hAnsi="Times New Roman" w:cs="Times New Roman"/>
      <w:b/>
      <w:i/>
      <w:color w:val="000000"/>
      <w:szCs w:val="20"/>
      <w:lang w:eastAsia="ru-RU"/>
    </w:rPr>
  </w:style>
  <w:style w:type="paragraph" w:styleId="a5">
    <w:name w:val="Balloon Text"/>
    <w:basedOn w:val="a"/>
    <w:link w:val="a6"/>
    <w:uiPriority w:val="99"/>
    <w:semiHidden/>
    <w:unhideWhenUsed/>
    <w:rsid w:val="00540807"/>
    <w:rPr>
      <w:rFonts w:ascii="Tahoma" w:hAnsi="Tahoma" w:cs="Tahoma"/>
      <w:sz w:val="16"/>
      <w:szCs w:val="16"/>
    </w:rPr>
  </w:style>
  <w:style w:type="character" w:customStyle="1" w:styleId="a6">
    <w:name w:val="Текст выноски Знак"/>
    <w:basedOn w:val="a0"/>
    <w:link w:val="a5"/>
    <w:uiPriority w:val="99"/>
    <w:semiHidden/>
    <w:rsid w:val="00540807"/>
    <w:rPr>
      <w:rFonts w:ascii="Tahoma" w:eastAsia="Times New Roman" w:hAnsi="Tahoma" w:cs="Tahoma"/>
      <w:sz w:val="16"/>
      <w:szCs w:val="16"/>
      <w:lang w:eastAsia="ru-RU"/>
    </w:rPr>
  </w:style>
  <w:style w:type="table" w:styleId="a7">
    <w:name w:val="Table Grid"/>
    <w:basedOn w:val="a1"/>
    <w:uiPriority w:val="59"/>
    <w:rsid w:val="00571C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unhideWhenUsed/>
    <w:rsid w:val="00571C8E"/>
    <w:rPr>
      <w:color w:val="0000FF" w:themeColor="hyperlink"/>
      <w:u w:val="single"/>
    </w:rPr>
  </w:style>
  <w:style w:type="character" w:customStyle="1" w:styleId="FontStyle23">
    <w:name w:val="Font Style23"/>
    <w:rsid w:val="007812F0"/>
    <w:rPr>
      <w:rFonts w:ascii="Book Antiqua" w:hAnsi="Book Antiqua" w:cs="Book Antiqua"/>
      <w:sz w:val="22"/>
      <w:szCs w:val="22"/>
    </w:rPr>
  </w:style>
  <w:style w:type="paragraph" w:styleId="a9">
    <w:name w:val="header"/>
    <w:basedOn w:val="a"/>
    <w:link w:val="aa"/>
    <w:uiPriority w:val="99"/>
    <w:unhideWhenUsed/>
    <w:rsid w:val="00B54807"/>
    <w:pPr>
      <w:tabs>
        <w:tab w:val="center" w:pos="4677"/>
        <w:tab w:val="right" w:pos="9355"/>
      </w:tabs>
    </w:pPr>
  </w:style>
  <w:style w:type="character" w:customStyle="1" w:styleId="aa">
    <w:name w:val="Верхний колонтитул Знак"/>
    <w:basedOn w:val="a0"/>
    <w:link w:val="a9"/>
    <w:uiPriority w:val="99"/>
    <w:rsid w:val="00B5480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B54807"/>
    <w:pPr>
      <w:tabs>
        <w:tab w:val="center" w:pos="4677"/>
        <w:tab w:val="right" w:pos="9355"/>
      </w:tabs>
    </w:pPr>
  </w:style>
  <w:style w:type="character" w:customStyle="1" w:styleId="ac">
    <w:name w:val="Нижний колонтитул Знак"/>
    <w:basedOn w:val="a0"/>
    <w:link w:val="ab"/>
    <w:uiPriority w:val="99"/>
    <w:rsid w:val="00B54807"/>
    <w:rPr>
      <w:rFonts w:ascii="Times New Roman" w:eastAsia="Times New Roman" w:hAnsi="Times New Roman" w:cs="Times New Roman"/>
      <w:sz w:val="20"/>
      <w:szCs w:val="20"/>
      <w:lang w:eastAsia="ru-RU"/>
    </w:rPr>
  </w:style>
  <w:style w:type="paragraph" w:styleId="ad">
    <w:name w:val="Normal (Web)"/>
    <w:basedOn w:val="a"/>
    <w:uiPriority w:val="99"/>
    <w:semiHidden/>
    <w:unhideWhenUsed/>
    <w:rsid w:val="00182652"/>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260180">
      <w:bodyDiv w:val="1"/>
      <w:marLeft w:val="0"/>
      <w:marRight w:val="0"/>
      <w:marTop w:val="0"/>
      <w:marBottom w:val="0"/>
      <w:divBdr>
        <w:top w:val="none" w:sz="0" w:space="0" w:color="auto"/>
        <w:left w:val="none" w:sz="0" w:space="0" w:color="auto"/>
        <w:bottom w:val="none" w:sz="0" w:space="0" w:color="auto"/>
        <w:right w:val="none" w:sz="0" w:space="0" w:color="auto"/>
      </w:divBdr>
    </w:div>
    <w:div w:id="1483766073">
      <w:bodyDiv w:val="1"/>
      <w:marLeft w:val="0"/>
      <w:marRight w:val="0"/>
      <w:marTop w:val="0"/>
      <w:marBottom w:val="0"/>
      <w:divBdr>
        <w:top w:val="none" w:sz="0" w:space="0" w:color="auto"/>
        <w:left w:val="none" w:sz="0" w:space="0" w:color="auto"/>
        <w:bottom w:val="none" w:sz="0" w:space="0" w:color="auto"/>
        <w:right w:val="none" w:sz="0" w:space="0" w:color="auto"/>
      </w:divBdr>
    </w:div>
    <w:div w:id="164523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ADE9AD1C193CE879C15AD37A4A6A4FFAB4DF7C8E78D6AA08C440E9936DF8A8B0620D69D6463717v2YFD" TargetMode="External"/><Relationship Id="rId13" Type="http://schemas.openxmlformats.org/officeDocument/2006/relationships/package" Target="embeddings/Microsoft_Excel_Worksheet2.xlsx"/><Relationship Id="rId18" Type="http://schemas.openxmlformats.org/officeDocument/2006/relationships/image" Target="media/image5.e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Excel_Worksheet4.xlsx"/><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1.emf"/><Relationship Id="rId19" Type="http://schemas.openxmlformats.org/officeDocument/2006/relationships/image" Target="media/image50.emf"/><Relationship Id="rId4" Type="http://schemas.openxmlformats.org/officeDocument/2006/relationships/settings" Target="settings.xml"/><Relationship Id="rId9" Type="http://schemas.openxmlformats.org/officeDocument/2006/relationships/hyperlink" Target="consultantplus://offline/ref=E4ADE9AD1C193CE879C15AD37A4A6A4FFAB5DA7B8074D6AA08C440E9936DF8A8B0620D69D6463E1Cv2YDD" TargetMode="Externa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E04186D-6BFC-4DC4-9FA8-8C0BAE749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7820</Words>
  <Characters>44574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РН-Юганскнефтегаз</Company>
  <LinksUpToDate>false</LinksUpToDate>
  <CharactersWithSpaces>52290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PC006</dc:creator>
  <cp:lastModifiedBy>Пользователь Windows</cp:lastModifiedBy>
  <cp:revision>10</cp:revision>
  <cp:lastPrinted>2019-06-18T08:46:00Z</cp:lastPrinted>
  <dcterms:created xsi:type="dcterms:W3CDTF">2019-04-18T06:35:00Z</dcterms:created>
  <dcterms:modified xsi:type="dcterms:W3CDTF">2019-07-10T08:51:00Z</dcterms:modified>
</cp:coreProperties>
</file>